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807C4" w14:textId="77777777" w:rsidR="00260962" w:rsidRPr="00260962" w:rsidRDefault="001812F2" w:rsidP="008137CB">
      <w:pPr>
        <w:widowControl w:val="0"/>
        <w:spacing w:after="0" w:line="240" w:lineRule="auto"/>
        <w:jc w:val="center"/>
        <w:outlineLvl w:val="0"/>
        <w:rPr>
          <w:rFonts w:ascii="Times New Roman" w:hAnsi="Times New Roman" w:cs="Times New Roman"/>
          <w:b/>
          <w:color w:val="D5DCE4" w:themeColor="text2" w:themeTint="33"/>
          <w:sz w:val="32"/>
          <w:shd w:val="clear" w:color="auto" w:fill="FEFFFE"/>
          <w14:textOutline w14:w="11112" w14:cap="flat" w14:cmpd="sng" w14:algn="ctr">
            <w14:solidFill>
              <w14:schemeClr w14:val="accent2"/>
            </w14:solidFill>
            <w14:prstDash w14:val="solid"/>
            <w14:round/>
          </w14:textOutline>
        </w:rPr>
      </w:pPr>
      <w:r w:rsidRPr="00260962">
        <w:rPr>
          <w:rFonts w:ascii="Times New Roman" w:hAnsi="Times New Roman" w:cs="Times New Roman"/>
          <w:b/>
          <w:color w:val="D5DCE4" w:themeColor="text2" w:themeTint="33"/>
          <w:sz w:val="32"/>
          <w:shd w:val="clear" w:color="auto" w:fill="FEFFFE"/>
          <w14:textOutline w14:w="11112" w14:cap="flat" w14:cmpd="sng" w14:algn="ctr">
            <w14:solidFill>
              <w14:schemeClr w14:val="accent2"/>
            </w14:solidFill>
            <w14:prstDash w14:val="solid"/>
            <w14:round/>
          </w14:textOutline>
        </w:rPr>
        <w:t>NÂNG CAO CHẤT LƯỢNG ĐỘI NGŨ GIẢNG VIÊN</w:t>
      </w:r>
    </w:p>
    <w:p w14:paraId="67E35B46" w14:textId="77777777" w:rsidR="00260962" w:rsidRPr="00260962" w:rsidRDefault="001812F2" w:rsidP="008137CB">
      <w:pPr>
        <w:widowControl w:val="0"/>
        <w:spacing w:after="0" w:line="240" w:lineRule="auto"/>
        <w:jc w:val="center"/>
        <w:outlineLvl w:val="0"/>
        <w:rPr>
          <w:rFonts w:ascii="Times New Roman" w:hAnsi="Times New Roman" w:cs="Times New Roman"/>
          <w:b/>
          <w:color w:val="D5DCE4" w:themeColor="text2" w:themeTint="33"/>
          <w:sz w:val="32"/>
          <w:shd w:val="clear" w:color="auto" w:fill="FEFFFE"/>
          <w14:textOutline w14:w="11112" w14:cap="flat" w14:cmpd="sng" w14:algn="ctr">
            <w14:solidFill>
              <w14:schemeClr w14:val="accent2"/>
            </w14:solidFill>
            <w14:prstDash w14:val="solid"/>
            <w14:round/>
          </w14:textOutline>
        </w:rPr>
      </w:pPr>
      <w:r w:rsidRPr="00260962">
        <w:rPr>
          <w:rFonts w:ascii="Times New Roman" w:hAnsi="Times New Roman" w:cs="Times New Roman"/>
          <w:b/>
          <w:color w:val="D5DCE4" w:themeColor="text2" w:themeTint="33"/>
          <w:sz w:val="32"/>
          <w:shd w:val="clear" w:color="auto" w:fill="FEFFFE"/>
          <w14:textOutline w14:w="11112" w14:cap="flat" w14:cmpd="sng" w14:algn="ctr">
            <w14:solidFill>
              <w14:schemeClr w14:val="accent2"/>
            </w14:solidFill>
            <w14:prstDash w14:val="solid"/>
            <w14:round/>
          </w14:textOutline>
        </w:rPr>
        <w:t xml:space="preserve"> ĐẠI HỌC, CAO ĐẲNG ĐỂ ĐÁP ỨNG YÊU CẦU CỦA </w:t>
      </w:r>
    </w:p>
    <w:p w14:paraId="3286573C" w14:textId="40B481C6" w:rsidR="003E0449" w:rsidRPr="00260962" w:rsidRDefault="001812F2" w:rsidP="008137CB">
      <w:pPr>
        <w:widowControl w:val="0"/>
        <w:spacing w:after="0" w:line="240" w:lineRule="auto"/>
        <w:jc w:val="center"/>
        <w:outlineLvl w:val="0"/>
        <w:rPr>
          <w:rFonts w:ascii="Times New Roman" w:eastAsiaTheme="minorEastAsia" w:hAnsi="Times New Roman" w:cs="Times New Roman"/>
          <w:b/>
          <w:color w:val="D5DCE4" w:themeColor="text2" w:themeTint="33"/>
          <w:w w:val="98"/>
          <w:kern w:val="32"/>
          <w:sz w:val="36"/>
          <w:szCs w:val="26"/>
          <w:lang w:eastAsia="vi-VN"/>
          <w14:textOutline w14:w="11112" w14:cap="flat" w14:cmpd="sng" w14:algn="ctr">
            <w14:solidFill>
              <w14:schemeClr w14:val="accent2"/>
            </w14:solidFill>
            <w14:prstDash w14:val="solid"/>
            <w14:round/>
          </w14:textOutline>
        </w:rPr>
      </w:pPr>
      <w:r w:rsidRPr="00260962">
        <w:rPr>
          <w:rFonts w:ascii="Times New Roman" w:hAnsi="Times New Roman" w:cs="Times New Roman"/>
          <w:b/>
          <w:color w:val="D5DCE4" w:themeColor="text2" w:themeTint="33"/>
          <w:sz w:val="32"/>
          <w:shd w:val="clear" w:color="auto" w:fill="FEFFFE"/>
          <w14:textOutline w14:w="11112" w14:cap="flat" w14:cmpd="sng" w14:algn="ctr">
            <w14:solidFill>
              <w14:schemeClr w14:val="accent2"/>
            </w14:solidFill>
            <w14:prstDash w14:val="solid"/>
            <w14:round/>
          </w14:textOutline>
        </w:rPr>
        <w:t>CUỘC CÁCH MẠNG CÔNG NGHIỆP 4.0</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2805"/>
        <w:gridCol w:w="282"/>
        <w:gridCol w:w="6411"/>
      </w:tblGrid>
      <w:tr w:rsidR="00994475" w:rsidRPr="00214C2C" w14:paraId="7FCFFDB0" w14:textId="77777777" w:rsidTr="001D3D57">
        <w:trPr>
          <w:trHeight w:val="1852"/>
        </w:trPr>
        <w:tc>
          <w:tcPr>
            <w:tcW w:w="2805" w:type="dxa"/>
            <w:vAlign w:val="center"/>
          </w:tcPr>
          <w:p w14:paraId="768151E0" w14:textId="77777777" w:rsidR="001812F2" w:rsidRPr="001812F2" w:rsidRDefault="001812F2" w:rsidP="0008032A">
            <w:pPr>
              <w:spacing w:line="360" w:lineRule="auto"/>
              <w:jc w:val="both"/>
              <w:rPr>
                <w:rFonts w:ascii="Times New Roman" w:hAnsi="Times New Roman" w:cs="Times New Roman"/>
                <w:b/>
                <w:spacing w:val="-4"/>
                <w:w w:val="98"/>
                <w:sz w:val="16"/>
                <w:szCs w:val="26"/>
              </w:rPr>
            </w:pPr>
          </w:p>
          <w:p w14:paraId="513CAA1F" w14:textId="4890CFD1" w:rsidR="00FA4B16" w:rsidRPr="001812F2" w:rsidRDefault="00FA4B16" w:rsidP="001D3D57">
            <w:pPr>
              <w:spacing w:line="360" w:lineRule="auto"/>
              <w:rPr>
                <w:rFonts w:ascii="Times New Roman" w:hAnsi="Times New Roman" w:cs="Times New Roman"/>
                <w:b/>
                <w:spacing w:val="-4"/>
                <w:w w:val="98"/>
                <w:sz w:val="26"/>
                <w:szCs w:val="26"/>
              </w:rPr>
            </w:pPr>
            <w:r w:rsidRPr="001812F2">
              <w:rPr>
                <w:rFonts w:ascii="Times New Roman" w:hAnsi="Times New Roman" w:cs="Times New Roman"/>
                <w:b/>
                <w:spacing w:val="-4"/>
                <w:w w:val="98"/>
                <w:sz w:val="26"/>
                <w:szCs w:val="26"/>
              </w:rPr>
              <w:t xml:space="preserve">Nhóm tác giả: </w:t>
            </w:r>
          </w:p>
          <w:p w14:paraId="6B3EC344" w14:textId="7DC7A662" w:rsidR="001812F2" w:rsidRDefault="00FA4B16" w:rsidP="001D3D57">
            <w:pPr>
              <w:spacing w:line="360" w:lineRule="auto"/>
              <w:rPr>
                <w:rFonts w:ascii="Times New Roman" w:hAnsi="Times New Roman" w:cs="Times New Roman"/>
                <w:b/>
                <w:spacing w:val="-4"/>
                <w:w w:val="98"/>
                <w:sz w:val="26"/>
                <w:szCs w:val="26"/>
              </w:rPr>
            </w:pPr>
            <w:r w:rsidRPr="001812F2">
              <w:rPr>
                <w:rFonts w:ascii="Times New Roman" w:hAnsi="Times New Roman" w:cs="Times New Roman"/>
                <w:b/>
                <w:spacing w:val="-4"/>
                <w:w w:val="98"/>
                <w:sz w:val="26"/>
                <w:szCs w:val="26"/>
              </w:rPr>
              <w:t xml:space="preserve">Trần Nam Anh </w:t>
            </w:r>
            <w:r w:rsidR="000746BB" w:rsidRPr="001812F2">
              <w:rPr>
                <w:rFonts w:ascii="Times New Roman" w:hAnsi="Times New Roman" w:cs="Times New Roman"/>
                <w:b/>
                <w:spacing w:val="-4"/>
                <w:w w:val="98"/>
                <w:sz w:val="26"/>
                <w:szCs w:val="26"/>
              </w:rPr>
              <w:t>–</w:t>
            </w:r>
          </w:p>
          <w:p w14:paraId="66CD751B" w14:textId="47194658" w:rsidR="0032180B" w:rsidRPr="001812F2" w:rsidRDefault="00556C48" w:rsidP="001D3D57">
            <w:pPr>
              <w:spacing w:line="360" w:lineRule="auto"/>
              <w:rPr>
                <w:rFonts w:ascii="Times New Roman" w:hAnsi="Times New Roman" w:cs="Times New Roman"/>
                <w:b/>
                <w:spacing w:val="-4"/>
                <w:w w:val="98"/>
                <w:sz w:val="26"/>
                <w:szCs w:val="26"/>
              </w:rPr>
            </w:pPr>
            <w:r>
              <w:rPr>
                <w:rFonts w:ascii="Times New Roman" w:hAnsi="Times New Roman" w:cs="Times New Roman"/>
                <w:b/>
                <w:spacing w:val="-4"/>
                <w:w w:val="98"/>
                <w:sz w:val="26"/>
                <w:szCs w:val="26"/>
              </w:rPr>
              <w:t>Phạm Minh Nghĩa.</w:t>
            </w:r>
          </w:p>
        </w:tc>
        <w:tc>
          <w:tcPr>
            <w:tcW w:w="282" w:type="dxa"/>
            <w:vAlign w:val="center"/>
          </w:tcPr>
          <w:p w14:paraId="7312849E" w14:textId="77777777" w:rsidR="0032180B" w:rsidRPr="001812F2" w:rsidRDefault="0032180B" w:rsidP="0008032A">
            <w:pPr>
              <w:spacing w:line="360" w:lineRule="auto"/>
              <w:jc w:val="both"/>
              <w:rPr>
                <w:rFonts w:ascii="Times New Roman" w:hAnsi="Times New Roman" w:cs="Times New Roman"/>
                <w:spacing w:val="-4"/>
                <w:w w:val="98"/>
                <w:sz w:val="26"/>
                <w:szCs w:val="26"/>
              </w:rPr>
            </w:pPr>
          </w:p>
        </w:tc>
        <w:tc>
          <w:tcPr>
            <w:tcW w:w="6411" w:type="dxa"/>
            <w:vAlign w:val="center"/>
          </w:tcPr>
          <w:p w14:paraId="28768C3F" w14:textId="29AB7E6E" w:rsidR="0032180B" w:rsidRPr="001812F2" w:rsidRDefault="001B233C" w:rsidP="0008032A">
            <w:pPr>
              <w:spacing w:line="360" w:lineRule="auto"/>
              <w:jc w:val="both"/>
              <w:rPr>
                <w:rFonts w:ascii="Times New Roman" w:hAnsi="Times New Roman" w:cs="Times New Roman"/>
                <w:spacing w:val="-4"/>
                <w:w w:val="98"/>
                <w:sz w:val="26"/>
                <w:szCs w:val="26"/>
              </w:rPr>
            </w:pPr>
            <w:r w:rsidRPr="001812F2">
              <w:rPr>
                <w:rFonts w:ascii="Times New Roman" w:hAnsi="Times New Roman" w:cs="Times New Roman"/>
                <w:spacing w:val="-4"/>
                <w:w w:val="98"/>
                <w:sz w:val="26"/>
                <w:szCs w:val="26"/>
              </w:rPr>
              <w:t xml:space="preserve">Khoa Điện – Điện tử , </w:t>
            </w:r>
            <w:r w:rsidR="0032180B" w:rsidRPr="001812F2">
              <w:rPr>
                <w:rFonts w:ascii="Times New Roman" w:hAnsi="Times New Roman" w:cs="Times New Roman"/>
                <w:spacing w:val="-4"/>
                <w:w w:val="98"/>
                <w:sz w:val="26"/>
                <w:szCs w:val="26"/>
              </w:rPr>
              <w:t xml:space="preserve">Trường </w:t>
            </w:r>
            <w:r w:rsidR="00791A5A" w:rsidRPr="001812F2">
              <w:rPr>
                <w:rFonts w:ascii="Times New Roman" w:hAnsi="Times New Roman" w:cs="Times New Roman"/>
                <w:spacing w:val="-4"/>
                <w:w w:val="98"/>
                <w:sz w:val="26"/>
                <w:szCs w:val="26"/>
              </w:rPr>
              <w:t>CĐ</w:t>
            </w:r>
            <w:r w:rsidR="005B40FF" w:rsidRPr="001812F2">
              <w:rPr>
                <w:rFonts w:ascii="Times New Roman" w:hAnsi="Times New Roman" w:cs="Times New Roman"/>
                <w:spacing w:val="-4"/>
                <w:w w:val="98"/>
                <w:sz w:val="26"/>
                <w:szCs w:val="26"/>
              </w:rPr>
              <w:t xml:space="preserve"> Lý Tự Trọng TP. HCM</w:t>
            </w:r>
            <w:r w:rsidRPr="001812F2">
              <w:rPr>
                <w:rFonts w:ascii="Times New Roman" w:hAnsi="Times New Roman" w:cs="Times New Roman"/>
                <w:spacing w:val="-4"/>
                <w:w w:val="98"/>
                <w:sz w:val="26"/>
                <w:szCs w:val="26"/>
              </w:rPr>
              <w:t>.</w:t>
            </w:r>
          </w:p>
          <w:p w14:paraId="66EF279F" w14:textId="6ACEAE3E" w:rsidR="0032180B" w:rsidRPr="001812F2" w:rsidRDefault="00EB771F" w:rsidP="00F55FC2">
            <w:pPr>
              <w:spacing w:line="360" w:lineRule="auto"/>
              <w:jc w:val="center"/>
              <w:rPr>
                <w:rFonts w:ascii="Times New Roman" w:hAnsi="Times New Roman" w:cs="Times New Roman"/>
                <w:i/>
                <w:spacing w:val="-4"/>
                <w:w w:val="98"/>
                <w:sz w:val="26"/>
                <w:szCs w:val="26"/>
              </w:rPr>
            </w:pPr>
            <w:r w:rsidRPr="001812F2">
              <w:rPr>
                <w:rFonts w:ascii="Times New Roman" w:hAnsi="Times New Roman" w:cs="Times New Roman"/>
                <w:i/>
                <w:spacing w:val="-4"/>
                <w:w w:val="98"/>
              </w:rPr>
              <w:t xml:space="preserve">Email: </w:t>
            </w:r>
            <w:hyperlink r:id="rId7" w:history="1">
              <w:r w:rsidR="001B233C" w:rsidRPr="001812F2">
                <w:rPr>
                  <w:rStyle w:val="Hyperlink"/>
                  <w:rFonts w:ascii="Times New Roman" w:hAnsi="Times New Roman" w:cs="Times New Roman"/>
                  <w:i/>
                  <w:color w:val="auto"/>
                  <w:spacing w:val="-4"/>
                  <w:w w:val="98"/>
                  <w:u w:val="none"/>
                </w:rPr>
                <w:t>trannamanh1989@gmail.com</w:t>
              </w:r>
            </w:hyperlink>
            <w:r w:rsidR="00F55FC2" w:rsidRPr="001812F2">
              <w:rPr>
                <w:rStyle w:val="Hyperlink"/>
                <w:rFonts w:ascii="Times New Roman" w:hAnsi="Times New Roman" w:cs="Times New Roman"/>
                <w:i/>
                <w:color w:val="auto"/>
                <w:spacing w:val="-4"/>
                <w:w w:val="98"/>
                <w:u w:val="none"/>
              </w:rPr>
              <w:t>;</w:t>
            </w:r>
            <w:r w:rsidR="001B233C" w:rsidRPr="001812F2">
              <w:rPr>
                <w:rFonts w:ascii="Times New Roman" w:hAnsi="Times New Roman" w:cs="Times New Roman"/>
                <w:i/>
                <w:spacing w:val="-4"/>
                <w:w w:val="98"/>
              </w:rPr>
              <w:t xml:space="preserve"> </w:t>
            </w:r>
            <w:r w:rsidR="00556C48" w:rsidRPr="00556C48">
              <w:rPr>
                <w:rStyle w:val="Hyperlink"/>
                <w:rFonts w:ascii="Times New Roman" w:hAnsi="Times New Roman" w:cs="Times New Roman"/>
                <w:i/>
                <w:color w:val="auto"/>
                <w:spacing w:val="-4"/>
                <w:w w:val="98"/>
                <w:u w:val="none"/>
              </w:rPr>
              <w:t>minhnghialtt@gmail.com</w:t>
            </w:r>
            <w:r w:rsidR="00214C2C" w:rsidRPr="00556C48">
              <w:rPr>
                <w:rStyle w:val="Hyperlink"/>
                <w:color w:val="auto"/>
                <w:u w:val="none"/>
              </w:rPr>
              <w:t>.</w:t>
            </w:r>
          </w:p>
        </w:tc>
      </w:tr>
      <w:tr w:rsidR="00994475" w:rsidRPr="00214C2C" w14:paraId="38C3035B" w14:textId="77777777" w:rsidTr="001D3D57">
        <w:trPr>
          <w:trHeight w:val="559"/>
        </w:trPr>
        <w:tc>
          <w:tcPr>
            <w:tcW w:w="2805" w:type="dxa"/>
            <w:shd w:val="clear" w:color="auto" w:fill="FFFFFF" w:themeFill="background1"/>
          </w:tcPr>
          <w:p w14:paraId="278C4278" w14:textId="34CD465B" w:rsidR="005B40FF" w:rsidRPr="001812F2" w:rsidRDefault="005B40FF" w:rsidP="001812F2">
            <w:pPr>
              <w:pStyle w:val="Nidung2"/>
              <w:spacing w:before="120" w:after="120" w:line="360" w:lineRule="auto"/>
              <w:rPr>
                <w:rFonts w:ascii="Times New Roman" w:eastAsiaTheme="minorEastAsia" w:hAnsi="Times New Roman" w:cs="Times New Roman"/>
                <w:b/>
                <w:bCs/>
                <w:i/>
                <w:color w:val="auto"/>
                <w:spacing w:val="-4"/>
                <w:w w:val="98"/>
                <w:sz w:val="26"/>
                <w:szCs w:val="26"/>
              </w:rPr>
            </w:pPr>
          </w:p>
        </w:tc>
        <w:tc>
          <w:tcPr>
            <w:tcW w:w="282" w:type="dxa"/>
            <w:vMerge w:val="restart"/>
            <w:tcBorders>
              <w:right w:val="single" w:sz="18" w:space="0" w:color="404040" w:themeColor="text1" w:themeTint="BF"/>
            </w:tcBorders>
            <w:shd w:val="clear" w:color="auto" w:fill="FFFFFF" w:themeFill="background1"/>
            <w:vAlign w:val="center"/>
          </w:tcPr>
          <w:p w14:paraId="4ADEB31C" w14:textId="77777777" w:rsidR="005B40FF" w:rsidRPr="001812F2" w:rsidRDefault="005B40FF" w:rsidP="008C311A">
            <w:pPr>
              <w:spacing w:before="120" w:after="120" w:line="360" w:lineRule="auto"/>
              <w:rPr>
                <w:rFonts w:ascii="Times New Roman" w:hAnsi="Times New Roman" w:cs="Times New Roman"/>
                <w:b/>
                <w:spacing w:val="-4"/>
                <w:w w:val="98"/>
                <w:sz w:val="26"/>
                <w:szCs w:val="26"/>
              </w:rPr>
            </w:pPr>
          </w:p>
        </w:tc>
        <w:tc>
          <w:tcPr>
            <w:tcW w:w="6411" w:type="dxa"/>
            <w:tcBorders>
              <w:left w:val="single" w:sz="18" w:space="0" w:color="404040" w:themeColor="text1" w:themeTint="BF"/>
            </w:tcBorders>
            <w:shd w:val="clear" w:color="auto" w:fill="auto"/>
            <w:vAlign w:val="center"/>
          </w:tcPr>
          <w:p w14:paraId="01335795" w14:textId="4EAD6E27" w:rsidR="005B40FF" w:rsidRPr="001812F2" w:rsidRDefault="005B40FF" w:rsidP="005A3C68">
            <w:pPr>
              <w:spacing w:before="60" w:after="60" w:line="360" w:lineRule="auto"/>
              <w:rPr>
                <w:rFonts w:ascii="Times New Roman" w:hAnsi="Times New Roman" w:cs="Times New Roman"/>
                <w:b/>
                <w:spacing w:val="-4"/>
                <w:w w:val="98"/>
                <w:sz w:val="26"/>
                <w:szCs w:val="26"/>
              </w:rPr>
            </w:pPr>
            <w:r w:rsidRPr="001812F2">
              <w:rPr>
                <w:rFonts w:ascii="Times New Roman" w:hAnsi="Times New Roman" w:cs="Times New Roman"/>
                <w:b/>
                <w:spacing w:val="-4"/>
                <w:w w:val="98"/>
                <w:sz w:val="26"/>
                <w:szCs w:val="26"/>
              </w:rPr>
              <w:t>TÓM TẮT:</w:t>
            </w:r>
          </w:p>
        </w:tc>
      </w:tr>
      <w:tr w:rsidR="00994475" w:rsidRPr="00214C2C" w14:paraId="74F9A786" w14:textId="77777777" w:rsidTr="001D3D57">
        <w:trPr>
          <w:trHeight w:val="199"/>
        </w:trPr>
        <w:tc>
          <w:tcPr>
            <w:tcW w:w="2805" w:type="dxa"/>
          </w:tcPr>
          <w:p w14:paraId="136AB823" w14:textId="33186E26" w:rsidR="005B40FF" w:rsidRPr="00214C2C" w:rsidRDefault="008C311A" w:rsidP="001D3D57">
            <w:pPr>
              <w:spacing w:before="120" w:after="120" w:line="360" w:lineRule="auto"/>
              <w:jc w:val="both"/>
              <w:rPr>
                <w:rFonts w:ascii="Times New Roman" w:hAnsi="Times New Roman" w:cs="Times New Roman"/>
                <w:color w:val="FF0000"/>
                <w:spacing w:val="-4"/>
                <w:w w:val="98"/>
                <w:sz w:val="26"/>
                <w:szCs w:val="26"/>
              </w:rPr>
            </w:pPr>
            <w:r w:rsidRPr="001812F2">
              <w:rPr>
                <w:rFonts w:ascii="Times New Roman" w:eastAsiaTheme="minorEastAsia" w:hAnsi="Times New Roman" w:cs="Times New Roman"/>
                <w:b/>
                <w:bCs/>
                <w:i/>
                <w:spacing w:val="-4"/>
                <w:w w:val="98"/>
                <w:sz w:val="26"/>
                <w:szCs w:val="26"/>
              </w:rPr>
              <w:t>Từ khóa:</w:t>
            </w:r>
            <w:r w:rsidR="001D3D57">
              <w:rPr>
                <w:rFonts w:ascii="Times New Roman" w:eastAsiaTheme="minorEastAsia" w:hAnsi="Times New Roman" w:cs="Times New Roman"/>
                <w:b/>
                <w:bCs/>
                <w:i/>
                <w:spacing w:val="-4"/>
                <w:w w:val="98"/>
                <w:sz w:val="26"/>
                <w:szCs w:val="26"/>
              </w:rPr>
              <w:t xml:space="preserve"> </w:t>
            </w:r>
            <w:r w:rsidRPr="001812F2">
              <w:rPr>
                <w:rFonts w:ascii="Times New Roman" w:hAnsi="Times New Roman" w:cs="Times New Roman"/>
                <w:i/>
                <w:shd w:val="clear" w:color="auto" w:fill="FEFFFE"/>
              </w:rPr>
              <w:t>Cách mạng công nghiệp 4.0,</w:t>
            </w:r>
            <w:r w:rsidR="003D589B" w:rsidRPr="001812F2">
              <w:rPr>
                <w:rFonts w:ascii="Times New Roman" w:hAnsi="Times New Roman" w:cs="Times New Roman"/>
                <w:i/>
                <w:shd w:val="clear" w:color="auto" w:fill="FEFFFE"/>
              </w:rPr>
              <w:t xml:space="preserve"> </w:t>
            </w:r>
            <w:r w:rsidR="001812F2" w:rsidRPr="001812F2">
              <w:rPr>
                <w:rFonts w:ascii="Times New Roman" w:hAnsi="Times New Roman" w:cs="Times New Roman"/>
                <w:i/>
                <w:shd w:val="clear" w:color="auto" w:fill="FEFFFE"/>
              </w:rPr>
              <w:t>giải pháp</w:t>
            </w:r>
            <w:r w:rsidR="00556C48">
              <w:rPr>
                <w:rFonts w:ascii="Times New Roman" w:hAnsi="Times New Roman" w:cs="Times New Roman"/>
                <w:i/>
                <w:shd w:val="clear" w:color="auto" w:fill="FEFFFE"/>
              </w:rPr>
              <w:t>,</w:t>
            </w:r>
            <w:r w:rsidR="001812F2" w:rsidRPr="001812F2">
              <w:rPr>
                <w:rFonts w:ascii="Times New Roman" w:hAnsi="Times New Roman" w:cs="Times New Roman"/>
                <w:i/>
                <w:shd w:val="clear" w:color="auto" w:fill="FEFFFE"/>
              </w:rPr>
              <w:t xml:space="preserve"> </w:t>
            </w:r>
            <w:r w:rsidR="003D589B" w:rsidRPr="001812F2">
              <w:rPr>
                <w:rFonts w:ascii="Times New Roman" w:hAnsi="Times New Roman" w:cs="Times New Roman"/>
                <w:i/>
                <w:shd w:val="clear" w:color="auto" w:fill="FEFFFE"/>
              </w:rPr>
              <w:t>đội ngũ giảng viên</w:t>
            </w:r>
            <w:r w:rsidR="00F55FC2" w:rsidRPr="001812F2">
              <w:rPr>
                <w:rFonts w:ascii="Times New Roman" w:hAnsi="Times New Roman" w:cs="Times New Roman"/>
                <w:i/>
                <w:shd w:val="clear" w:color="auto" w:fill="FEFFFE"/>
              </w:rPr>
              <w:t>.</w:t>
            </w:r>
          </w:p>
        </w:tc>
        <w:tc>
          <w:tcPr>
            <w:tcW w:w="282" w:type="dxa"/>
            <w:vMerge/>
            <w:tcBorders>
              <w:right w:val="single" w:sz="18" w:space="0" w:color="404040" w:themeColor="text1" w:themeTint="BF"/>
            </w:tcBorders>
            <w:shd w:val="clear" w:color="auto" w:fill="FFFFFF" w:themeFill="background1"/>
            <w:vAlign w:val="center"/>
          </w:tcPr>
          <w:p w14:paraId="0026BFB4" w14:textId="77777777" w:rsidR="005B40FF" w:rsidRPr="00214C2C" w:rsidRDefault="005B40FF" w:rsidP="008C311A">
            <w:pPr>
              <w:spacing w:before="120" w:after="120" w:line="360" w:lineRule="auto"/>
              <w:jc w:val="center"/>
              <w:rPr>
                <w:rFonts w:ascii="Times New Roman" w:hAnsi="Times New Roman" w:cs="Times New Roman"/>
                <w:b/>
                <w:color w:val="FF0000"/>
                <w:spacing w:val="-4"/>
                <w:w w:val="98"/>
                <w:sz w:val="26"/>
                <w:szCs w:val="26"/>
              </w:rPr>
            </w:pPr>
          </w:p>
        </w:tc>
        <w:tc>
          <w:tcPr>
            <w:tcW w:w="6411" w:type="dxa"/>
            <w:vMerge w:val="restart"/>
            <w:tcBorders>
              <w:left w:val="single" w:sz="18" w:space="0" w:color="404040" w:themeColor="text1" w:themeTint="BF"/>
            </w:tcBorders>
            <w:shd w:val="clear" w:color="auto" w:fill="auto"/>
            <w:vAlign w:val="center"/>
          </w:tcPr>
          <w:p w14:paraId="34DEDC1E" w14:textId="12894F39" w:rsidR="005A3C68" w:rsidRDefault="00214C2C" w:rsidP="001D3D57">
            <w:pPr>
              <w:pStyle w:val="Nidung2"/>
              <w:tabs>
                <w:tab w:val="left" w:pos="421"/>
              </w:tabs>
              <w:spacing w:before="60" w:after="60" w:line="360" w:lineRule="auto"/>
              <w:ind w:firstLine="492"/>
              <w:jc w:val="both"/>
              <w:rPr>
                <w:rFonts w:ascii="Times New Roman" w:hAnsi="Times New Roman" w:cs="Times New Roman"/>
                <w:i/>
                <w:color w:val="auto"/>
                <w:shd w:val="clear" w:color="auto" w:fill="FEFFFE"/>
              </w:rPr>
            </w:pPr>
            <w:r w:rsidRPr="00666470">
              <w:rPr>
                <w:rFonts w:ascii="Times New Roman" w:hAnsi="Times New Roman" w:cs="Times New Roman"/>
                <w:i/>
                <w:color w:val="auto"/>
                <w:shd w:val="clear" w:color="auto" w:fill="FEFFFE"/>
              </w:rPr>
              <w:t xml:space="preserve">Hiện nay, Việt Nam và </w:t>
            </w:r>
            <w:r w:rsidR="00666470" w:rsidRPr="00666470">
              <w:rPr>
                <w:rFonts w:ascii="Times New Roman" w:hAnsi="Times New Roman" w:cs="Times New Roman"/>
                <w:i/>
                <w:color w:val="auto"/>
                <w:shd w:val="clear" w:color="auto" w:fill="FEFFFE"/>
              </w:rPr>
              <w:t>hầu hết các</w:t>
            </w:r>
            <w:r w:rsidRPr="00666470">
              <w:rPr>
                <w:rFonts w:ascii="Times New Roman" w:hAnsi="Times New Roman" w:cs="Times New Roman"/>
                <w:i/>
                <w:color w:val="auto"/>
                <w:shd w:val="clear" w:color="auto" w:fill="FEFFFE"/>
              </w:rPr>
              <w:t xml:space="preserve"> nước trên thế giới đang phải đối mặt với những thách thức </w:t>
            </w:r>
            <w:r w:rsidR="00666470" w:rsidRPr="00666470">
              <w:rPr>
                <w:rFonts w:ascii="Times New Roman" w:hAnsi="Times New Roman" w:cs="Times New Roman"/>
                <w:i/>
                <w:color w:val="auto"/>
                <w:shd w:val="clear" w:color="auto" w:fill="FEFFFE"/>
              </w:rPr>
              <w:t xml:space="preserve">rất </w:t>
            </w:r>
            <w:r w:rsidRPr="00666470">
              <w:rPr>
                <w:rFonts w:ascii="Times New Roman" w:hAnsi="Times New Roman" w:cs="Times New Roman"/>
                <w:i/>
                <w:color w:val="auto"/>
                <w:shd w:val="clear" w:color="auto" w:fill="FEFFFE"/>
              </w:rPr>
              <w:t xml:space="preserve">lớn </w:t>
            </w:r>
            <w:r w:rsidR="00CC308B">
              <w:rPr>
                <w:rFonts w:ascii="Times New Roman" w:hAnsi="Times New Roman" w:cs="Times New Roman"/>
                <w:i/>
                <w:color w:val="auto"/>
                <w:shd w:val="clear" w:color="auto" w:fill="FEFFFE"/>
              </w:rPr>
              <w:t>trong</w:t>
            </w:r>
            <w:r w:rsidR="00666470" w:rsidRPr="00666470">
              <w:rPr>
                <w:rFonts w:ascii="Times New Roman" w:hAnsi="Times New Roman" w:cs="Times New Roman"/>
                <w:i/>
                <w:color w:val="auto"/>
                <w:shd w:val="clear" w:color="auto" w:fill="FEFFFE"/>
              </w:rPr>
              <w:t xml:space="preserve"> mọi lĩnh vực đời sống</w:t>
            </w:r>
            <w:r w:rsidR="00CC308B">
              <w:rPr>
                <w:rFonts w:ascii="Times New Roman" w:hAnsi="Times New Roman" w:cs="Times New Roman"/>
                <w:i/>
                <w:color w:val="auto"/>
                <w:shd w:val="clear" w:color="auto" w:fill="FEFFFE"/>
              </w:rPr>
              <w:t xml:space="preserve"> - kinh tế -</w:t>
            </w:r>
            <w:r w:rsidR="00666470" w:rsidRPr="00666470">
              <w:rPr>
                <w:rFonts w:ascii="Times New Roman" w:hAnsi="Times New Roman" w:cs="Times New Roman"/>
                <w:i/>
                <w:color w:val="auto"/>
                <w:shd w:val="clear" w:color="auto" w:fill="FEFFFE"/>
              </w:rPr>
              <w:t xml:space="preserve"> xã hộ</w:t>
            </w:r>
            <w:r w:rsidR="00A721D7">
              <w:rPr>
                <w:rFonts w:ascii="Times New Roman" w:hAnsi="Times New Roman" w:cs="Times New Roman"/>
                <w:i/>
                <w:color w:val="auto"/>
                <w:shd w:val="clear" w:color="auto" w:fill="FEFFFE"/>
              </w:rPr>
              <w:t>i, đ</w:t>
            </w:r>
            <w:r w:rsidR="00666470" w:rsidRPr="00666470">
              <w:rPr>
                <w:rFonts w:ascii="Times New Roman" w:hAnsi="Times New Roman" w:cs="Times New Roman"/>
                <w:i/>
                <w:color w:val="auto"/>
                <w:shd w:val="clear" w:color="auto" w:fill="FEFFFE"/>
              </w:rPr>
              <w:t xml:space="preserve">ặc biệt là trong bối cảnh cuộc </w:t>
            </w:r>
            <w:r w:rsidR="005A3C68">
              <w:rPr>
                <w:rFonts w:ascii="Times New Roman" w:hAnsi="Times New Roman" w:cs="Times New Roman"/>
                <w:i/>
                <w:color w:val="auto"/>
                <w:shd w:val="clear" w:color="auto" w:fill="FEFFFE"/>
              </w:rPr>
              <w:t>c</w:t>
            </w:r>
            <w:r w:rsidR="00666470" w:rsidRPr="00666470">
              <w:rPr>
                <w:rFonts w:ascii="Times New Roman" w:hAnsi="Times New Roman" w:cs="Times New Roman"/>
                <w:i/>
                <w:color w:val="auto"/>
                <w:shd w:val="clear" w:color="auto" w:fill="FEFFFE"/>
              </w:rPr>
              <w:t>ách mạng công nghiệp 4.0 đang diễn ra hết sức mạnh mẽ</w:t>
            </w:r>
            <w:r w:rsidR="00A721D7">
              <w:rPr>
                <w:rFonts w:ascii="Times New Roman" w:hAnsi="Times New Roman" w:cs="Times New Roman"/>
                <w:i/>
                <w:color w:val="auto"/>
                <w:shd w:val="clear" w:color="auto" w:fill="FEFFFE"/>
              </w:rPr>
              <w:t>.</w:t>
            </w:r>
          </w:p>
          <w:p w14:paraId="5AC82094" w14:textId="6692529B" w:rsidR="00214C2C" w:rsidRPr="00D208B2" w:rsidRDefault="00A721D7" w:rsidP="001D3D57">
            <w:pPr>
              <w:pStyle w:val="Nidung2"/>
              <w:tabs>
                <w:tab w:val="left" w:pos="421"/>
              </w:tabs>
              <w:spacing w:before="60" w:after="60" w:line="360" w:lineRule="auto"/>
              <w:ind w:firstLine="492"/>
              <w:jc w:val="both"/>
              <w:rPr>
                <w:rFonts w:ascii="Times New Roman" w:hAnsi="Times New Roman" w:cs="Times New Roman"/>
                <w:i/>
                <w:color w:val="auto"/>
                <w:shd w:val="clear" w:color="auto" w:fill="FEFFFE"/>
              </w:rPr>
            </w:pPr>
            <w:r>
              <w:rPr>
                <w:rFonts w:ascii="Times New Roman" w:hAnsi="Times New Roman" w:cs="Times New Roman"/>
                <w:i/>
                <w:color w:val="auto"/>
                <w:shd w:val="clear" w:color="auto" w:fill="FEFFFE"/>
              </w:rPr>
              <w:t xml:space="preserve"> Không ngoạ</w:t>
            </w:r>
            <w:bookmarkStart w:id="0" w:name="_GoBack"/>
            <w:bookmarkEnd w:id="0"/>
            <w:r>
              <w:rPr>
                <w:rFonts w:ascii="Times New Roman" w:hAnsi="Times New Roman" w:cs="Times New Roman"/>
                <w:i/>
                <w:color w:val="auto"/>
                <w:shd w:val="clear" w:color="auto" w:fill="FEFFFE"/>
              </w:rPr>
              <w:t>i lệ, ngành giáo dục</w:t>
            </w:r>
            <w:r w:rsidR="001D3D57">
              <w:rPr>
                <w:rFonts w:ascii="Times New Roman" w:hAnsi="Times New Roman" w:cs="Times New Roman"/>
                <w:i/>
                <w:color w:val="auto"/>
                <w:shd w:val="clear" w:color="auto" w:fill="FEFFFE"/>
              </w:rPr>
              <w:t xml:space="preserve"> Việt Nam</w:t>
            </w:r>
            <w:r>
              <w:rPr>
                <w:rFonts w:ascii="Times New Roman" w:hAnsi="Times New Roman" w:cs="Times New Roman"/>
                <w:i/>
                <w:color w:val="auto"/>
                <w:shd w:val="clear" w:color="auto" w:fill="FEFFFE"/>
              </w:rPr>
              <w:t xml:space="preserve"> cũng đang phải đối mặt với những khó khăn, thách thức trong vấn đề dạy và học. Để đào tạ</w:t>
            </w:r>
            <w:r w:rsidR="005A3C68">
              <w:rPr>
                <w:rFonts w:ascii="Times New Roman" w:hAnsi="Times New Roman" w:cs="Times New Roman"/>
                <w:i/>
                <w:color w:val="auto"/>
                <w:shd w:val="clear" w:color="auto" w:fill="FEFFFE"/>
              </w:rPr>
              <w:t>o ra</w:t>
            </w:r>
            <w:r>
              <w:rPr>
                <w:rFonts w:ascii="Times New Roman" w:hAnsi="Times New Roman" w:cs="Times New Roman"/>
                <w:i/>
                <w:color w:val="auto"/>
                <w:shd w:val="clear" w:color="auto" w:fill="FEFFFE"/>
              </w:rPr>
              <w:t xml:space="preserve"> lực lượng</w:t>
            </w:r>
            <w:r w:rsidR="00214C2C" w:rsidRPr="00D208B2">
              <w:rPr>
                <w:rFonts w:ascii="Times New Roman" w:hAnsi="Times New Roman" w:cs="Times New Roman"/>
                <w:i/>
                <w:color w:val="auto"/>
                <w:shd w:val="clear" w:color="auto" w:fill="FEFFFE"/>
              </w:rPr>
              <w:t xml:space="preserve"> lao động có trình độ cao, kỹ năng làm việc chuyên nghiệ</w:t>
            </w:r>
            <w:r w:rsidRPr="00D208B2">
              <w:rPr>
                <w:rFonts w:ascii="Times New Roman" w:hAnsi="Times New Roman" w:cs="Times New Roman"/>
                <w:i/>
                <w:color w:val="auto"/>
                <w:shd w:val="clear" w:color="auto" w:fill="FEFFFE"/>
              </w:rPr>
              <w:t>p,</w:t>
            </w:r>
            <w:r w:rsidR="00214C2C" w:rsidRPr="00D208B2">
              <w:rPr>
                <w:rFonts w:ascii="Times New Roman" w:hAnsi="Times New Roman" w:cs="Times New Roman"/>
                <w:i/>
                <w:color w:val="auto"/>
                <w:shd w:val="clear" w:color="auto" w:fill="FEFFFE"/>
              </w:rPr>
              <w:t xml:space="preserve"> đáp ứng được nhu cầu đặt ra của xã hộ</w:t>
            </w:r>
            <w:r w:rsidRPr="00D208B2">
              <w:rPr>
                <w:rFonts w:ascii="Times New Roman" w:hAnsi="Times New Roman" w:cs="Times New Roman"/>
                <w:i/>
                <w:color w:val="auto"/>
                <w:shd w:val="clear" w:color="auto" w:fill="FEFFFE"/>
              </w:rPr>
              <w:t xml:space="preserve">i như hiện nay thì các trường đại học, cao đẳng đã </w:t>
            </w:r>
            <w:r w:rsidR="001812F2">
              <w:rPr>
                <w:rFonts w:ascii="Times New Roman" w:hAnsi="Times New Roman" w:cs="Times New Roman"/>
                <w:i/>
                <w:color w:val="auto"/>
                <w:shd w:val="clear" w:color="auto" w:fill="FEFFFE"/>
              </w:rPr>
              <w:t>và đang</w:t>
            </w:r>
            <w:r w:rsidRPr="00D208B2">
              <w:rPr>
                <w:rFonts w:ascii="Times New Roman" w:hAnsi="Times New Roman" w:cs="Times New Roman"/>
                <w:i/>
                <w:color w:val="auto"/>
                <w:shd w:val="clear" w:color="auto" w:fill="FEFFFE"/>
              </w:rPr>
              <w:t xml:space="preserve"> có những bước chuyển mình ngoạn mục để thích nghi vớ</w:t>
            </w:r>
            <w:r w:rsidR="005A3C68">
              <w:rPr>
                <w:rFonts w:ascii="Times New Roman" w:hAnsi="Times New Roman" w:cs="Times New Roman"/>
                <w:i/>
                <w:color w:val="auto"/>
                <w:shd w:val="clear" w:color="auto" w:fill="FEFFFE"/>
              </w:rPr>
              <w:t>i</w:t>
            </w:r>
            <w:r w:rsidRPr="00D208B2">
              <w:rPr>
                <w:rFonts w:ascii="Times New Roman" w:hAnsi="Times New Roman" w:cs="Times New Roman"/>
                <w:i/>
                <w:color w:val="auto"/>
                <w:shd w:val="clear" w:color="auto" w:fill="FEFFFE"/>
              </w:rPr>
              <w:t xml:space="preserve"> </w:t>
            </w:r>
            <w:r w:rsidR="00E37A5A" w:rsidRPr="00D208B2">
              <w:rPr>
                <w:rFonts w:ascii="Times New Roman" w:hAnsi="Times New Roman" w:cs="Times New Roman"/>
                <w:i/>
                <w:color w:val="auto"/>
                <w:shd w:val="clear" w:color="auto" w:fill="FEFFFE"/>
              </w:rPr>
              <w:t xml:space="preserve">bối cảnh cuộc </w:t>
            </w:r>
            <w:r w:rsidR="005A3C68" w:rsidRPr="00D208B2">
              <w:rPr>
                <w:rFonts w:ascii="Times New Roman" w:hAnsi="Times New Roman" w:cs="Times New Roman"/>
                <w:i/>
                <w:color w:val="auto"/>
                <w:shd w:val="clear" w:color="auto" w:fill="FEFFFE"/>
              </w:rPr>
              <w:t xml:space="preserve">cách </w:t>
            </w:r>
            <w:r w:rsidR="00E37A5A" w:rsidRPr="00D208B2">
              <w:rPr>
                <w:rFonts w:ascii="Times New Roman" w:hAnsi="Times New Roman" w:cs="Times New Roman"/>
                <w:i/>
                <w:color w:val="auto"/>
                <w:shd w:val="clear" w:color="auto" w:fill="FEFFFE"/>
              </w:rPr>
              <w:t xml:space="preserve">mạng công nghiệp 4.0. Trong đó, </w:t>
            </w:r>
            <w:r w:rsidR="005A3C68">
              <w:rPr>
                <w:rFonts w:ascii="Times New Roman" w:hAnsi="Times New Roman" w:cs="Times New Roman"/>
                <w:i/>
                <w:color w:val="auto"/>
                <w:shd w:val="clear" w:color="auto" w:fill="FEFFFE"/>
              </w:rPr>
              <w:t xml:space="preserve">việc </w:t>
            </w:r>
            <w:r w:rsidR="00E37A5A" w:rsidRPr="00D208B2">
              <w:rPr>
                <w:rFonts w:ascii="Times New Roman" w:hAnsi="Times New Roman" w:cs="Times New Roman"/>
                <w:i/>
                <w:color w:val="auto"/>
                <w:shd w:val="clear" w:color="auto" w:fill="FEFFFE"/>
              </w:rPr>
              <w:t>nâng cao chất lượng đội ngũ giảng viên được các cơ sở giáo dục xác định là một trong những khâu đột phá, bởi con người là yếu tố trung tâm, quyết định đến mọi hoạt động trong quá trình dạy và học, truyền đạt và tiếp thu kiến thức, kỹ năng, góp phần đổi mới, nâng cao chất lượng công tác giáo dục và đào tạo.</w:t>
            </w:r>
          </w:p>
          <w:p w14:paraId="3312D81D" w14:textId="7B36EF84" w:rsidR="005B40FF" w:rsidRPr="00E37A5A" w:rsidRDefault="00E37A5A" w:rsidP="001D3D57">
            <w:pPr>
              <w:pStyle w:val="Nidung2"/>
              <w:tabs>
                <w:tab w:val="left" w:pos="421"/>
              </w:tabs>
              <w:spacing w:before="60" w:after="60" w:line="360" w:lineRule="auto"/>
              <w:ind w:firstLine="492"/>
              <w:jc w:val="both"/>
              <w:rPr>
                <w:rFonts w:ascii="Times New Roman" w:hAnsi="Times New Roman" w:cs="Times New Roman"/>
                <w:i/>
                <w:color w:val="FF0000"/>
                <w:shd w:val="clear" w:color="auto" w:fill="FEFFFE"/>
              </w:rPr>
            </w:pPr>
            <w:r w:rsidRPr="00D208B2">
              <w:rPr>
                <w:rFonts w:ascii="Times New Roman" w:hAnsi="Times New Roman" w:cs="Times New Roman"/>
                <w:i/>
                <w:color w:val="auto"/>
                <w:shd w:val="clear" w:color="auto" w:fill="FEFFFE"/>
              </w:rPr>
              <w:t>N</w:t>
            </w:r>
            <w:r w:rsidR="00214C2C" w:rsidRPr="00D208B2">
              <w:rPr>
                <w:rFonts w:ascii="Times New Roman" w:hAnsi="Times New Roman" w:cs="Times New Roman"/>
                <w:i/>
                <w:color w:val="auto"/>
                <w:shd w:val="clear" w:color="auto" w:fill="FEFFFE"/>
              </w:rPr>
              <w:t xml:space="preserve">ghiên cứu </w:t>
            </w:r>
            <w:r w:rsidRPr="00D208B2">
              <w:rPr>
                <w:rFonts w:ascii="Times New Roman" w:hAnsi="Times New Roman" w:cs="Times New Roman"/>
                <w:i/>
                <w:color w:val="auto"/>
                <w:shd w:val="clear" w:color="auto" w:fill="FEFFFE"/>
              </w:rPr>
              <w:t>từ những thực tiễn để thích ứng với k</w:t>
            </w:r>
            <w:r w:rsidR="00214C2C" w:rsidRPr="00D208B2">
              <w:rPr>
                <w:rFonts w:ascii="Times New Roman" w:hAnsi="Times New Roman" w:cs="Times New Roman"/>
                <w:i/>
                <w:color w:val="auto"/>
                <w:shd w:val="clear" w:color="auto" w:fill="FEFFFE"/>
              </w:rPr>
              <w:t>ỷ nguyên công nghiệ</w:t>
            </w:r>
            <w:r w:rsidR="003D589B">
              <w:rPr>
                <w:rFonts w:ascii="Times New Roman" w:hAnsi="Times New Roman" w:cs="Times New Roman"/>
                <w:i/>
                <w:color w:val="auto"/>
                <w:shd w:val="clear" w:color="auto" w:fill="FEFFFE"/>
              </w:rPr>
              <w:t>p lần thứ tư</w:t>
            </w:r>
            <w:r w:rsidR="00214C2C" w:rsidRPr="00D208B2">
              <w:rPr>
                <w:rFonts w:ascii="Times New Roman" w:hAnsi="Times New Roman" w:cs="Times New Roman"/>
                <w:i/>
                <w:color w:val="auto"/>
                <w:shd w:val="clear" w:color="auto" w:fill="FEFFFE"/>
              </w:rPr>
              <w:t xml:space="preserve">, </w:t>
            </w:r>
            <w:r w:rsidRPr="00D208B2">
              <w:rPr>
                <w:rFonts w:ascii="Times New Roman" w:hAnsi="Times New Roman" w:cs="Times New Roman"/>
                <w:i/>
                <w:color w:val="auto"/>
                <w:shd w:val="clear" w:color="auto" w:fill="FEFFFE"/>
              </w:rPr>
              <w:t xml:space="preserve">trong </w:t>
            </w:r>
            <w:r w:rsidR="00214C2C" w:rsidRPr="00D208B2">
              <w:rPr>
                <w:rFonts w:ascii="Times New Roman" w:hAnsi="Times New Roman" w:cs="Times New Roman"/>
                <w:i/>
                <w:color w:val="auto"/>
                <w:shd w:val="clear" w:color="auto" w:fill="FEFFFE"/>
              </w:rPr>
              <w:t xml:space="preserve">bài viết </w:t>
            </w:r>
            <w:r w:rsidR="005A3C68">
              <w:rPr>
                <w:rFonts w:ascii="Times New Roman" w:hAnsi="Times New Roman" w:cs="Times New Roman"/>
                <w:i/>
                <w:color w:val="auto"/>
                <w:shd w:val="clear" w:color="auto" w:fill="FEFFFE"/>
              </w:rPr>
              <w:t>này</w:t>
            </w:r>
            <w:r w:rsidRPr="00D208B2">
              <w:rPr>
                <w:rFonts w:ascii="Times New Roman" w:hAnsi="Times New Roman" w:cs="Times New Roman"/>
                <w:i/>
                <w:color w:val="auto"/>
                <w:shd w:val="clear" w:color="auto" w:fill="FEFFFE"/>
              </w:rPr>
              <w:t xml:space="preserve"> </w:t>
            </w:r>
            <w:r w:rsidR="00214C2C" w:rsidRPr="00D208B2">
              <w:rPr>
                <w:rFonts w:ascii="Times New Roman" w:hAnsi="Times New Roman" w:cs="Times New Roman"/>
                <w:i/>
                <w:color w:val="auto"/>
                <w:shd w:val="clear" w:color="auto" w:fill="FEFFFE"/>
              </w:rPr>
              <w:t xml:space="preserve">nhóm tác giả </w:t>
            </w:r>
            <w:r w:rsidRPr="00D208B2">
              <w:rPr>
                <w:rFonts w:ascii="Times New Roman" w:hAnsi="Times New Roman" w:cs="Times New Roman"/>
                <w:i/>
                <w:color w:val="auto"/>
                <w:shd w:val="clear" w:color="auto" w:fill="FEFFFE"/>
              </w:rPr>
              <w:t xml:space="preserve">đã </w:t>
            </w:r>
            <w:r w:rsidR="00214C2C" w:rsidRPr="00D208B2">
              <w:rPr>
                <w:rFonts w:ascii="Times New Roman" w:hAnsi="Times New Roman" w:cs="Times New Roman"/>
                <w:i/>
                <w:color w:val="auto"/>
                <w:shd w:val="clear" w:color="auto" w:fill="FEFFFE"/>
              </w:rPr>
              <w:t xml:space="preserve">đưa ra </w:t>
            </w:r>
            <w:r w:rsidRPr="00D208B2">
              <w:rPr>
                <w:rFonts w:ascii="Times New Roman" w:hAnsi="Times New Roman" w:cs="Times New Roman"/>
                <w:i/>
                <w:color w:val="auto"/>
                <w:shd w:val="clear" w:color="auto" w:fill="FEFFFE"/>
              </w:rPr>
              <w:t>những</w:t>
            </w:r>
            <w:r w:rsidR="00214C2C" w:rsidRPr="00D208B2">
              <w:rPr>
                <w:rFonts w:ascii="Times New Roman" w:hAnsi="Times New Roman" w:cs="Times New Roman"/>
                <w:i/>
                <w:color w:val="auto"/>
                <w:shd w:val="clear" w:color="auto" w:fill="FEFFFE"/>
              </w:rPr>
              <w:t xml:space="preserve"> giải pháp </w:t>
            </w:r>
            <w:r w:rsidR="00D208B2" w:rsidRPr="00D208B2">
              <w:rPr>
                <w:rFonts w:ascii="Times New Roman" w:hAnsi="Times New Roman" w:cs="Times New Roman"/>
                <w:i/>
                <w:color w:val="auto"/>
                <w:shd w:val="clear" w:color="auto" w:fill="FEFFFE"/>
              </w:rPr>
              <w:t>nhằm nâng cao chất lượng đội ngũ giảng viên đại học, cao đẳng để đáp ứng yêu cầu của cuộ</w:t>
            </w:r>
            <w:r w:rsidR="005A3C68">
              <w:rPr>
                <w:rFonts w:ascii="Times New Roman" w:hAnsi="Times New Roman" w:cs="Times New Roman"/>
                <w:i/>
                <w:color w:val="auto"/>
                <w:shd w:val="clear" w:color="auto" w:fill="FEFFFE"/>
              </w:rPr>
              <w:t xml:space="preserve">c </w:t>
            </w:r>
            <w:r w:rsidR="00A310B2">
              <w:rPr>
                <w:rFonts w:ascii="Times New Roman" w:hAnsi="Times New Roman" w:cs="Times New Roman"/>
                <w:i/>
                <w:color w:val="auto"/>
                <w:shd w:val="clear" w:color="auto" w:fill="FEFFFE"/>
              </w:rPr>
              <w:t>c</w:t>
            </w:r>
            <w:r w:rsidR="00A310B2" w:rsidRPr="00D208B2">
              <w:rPr>
                <w:rFonts w:ascii="Times New Roman" w:hAnsi="Times New Roman" w:cs="Times New Roman"/>
                <w:i/>
                <w:color w:val="auto"/>
                <w:shd w:val="clear" w:color="auto" w:fill="FEFFFE"/>
              </w:rPr>
              <w:t xml:space="preserve">ách </w:t>
            </w:r>
            <w:r w:rsidR="00D208B2" w:rsidRPr="00D208B2">
              <w:rPr>
                <w:rFonts w:ascii="Times New Roman" w:hAnsi="Times New Roman" w:cs="Times New Roman"/>
                <w:i/>
                <w:color w:val="auto"/>
                <w:shd w:val="clear" w:color="auto" w:fill="FEFFFE"/>
              </w:rPr>
              <w:t>mạng công nghiệp 4.0</w:t>
            </w:r>
            <w:r w:rsidR="00214C2C" w:rsidRPr="00D208B2">
              <w:rPr>
                <w:rFonts w:ascii="Times New Roman" w:hAnsi="Times New Roman" w:cs="Times New Roman"/>
                <w:i/>
                <w:color w:val="auto"/>
                <w:shd w:val="clear" w:color="auto" w:fill="FEFFFE"/>
              </w:rPr>
              <w:t>.</w:t>
            </w:r>
          </w:p>
        </w:tc>
      </w:tr>
      <w:tr w:rsidR="00994475" w:rsidRPr="00214C2C" w14:paraId="13D50F0E" w14:textId="77777777" w:rsidTr="001D3D57">
        <w:trPr>
          <w:trHeight w:val="270"/>
        </w:trPr>
        <w:tc>
          <w:tcPr>
            <w:tcW w:w="2805" w:type="dxa"/>
            <w:shd w:val="clear" w:color="auto" w:fill="FFFFFF" w:themeFill="background1"/>
          </w:tcPr>
          <w:p w14:paraId="289CBB77" w14:textId="10C87C50" w:rsidR="005B40FF" w:rsidRPr="00214C2C" w:rsidRDefault="005B40FF" w:rsidP="008C311A">
            <w:pPr>
              <w:spacing w:before="120" w:after="120" w:line="360" w:lineRule="auto"/>
              <w:jc w:val="both"/>
              <w:rPr>
                <w:rFonts w:ascii="Times New Roman" w:eastAsiaTheme="minorEastAsia" w:hAnsi="Times New Roman" w:cs="Times New Roman"/>
                <w:b/>
                <w:bCs/>
                <w:spacing w:val="-4"/>
                <w:w w:val="98"/>
                <w:sz w:val="26"/>
                <w:szCs w:val="26"/>
              </w:rPr>
            </w:pPr>
          </w:p>
        </w:tc>
        <w:tc>
          <w:tcPr>
            <w:tcW w:w="282" w:type="dxa"/>
            <w:vMerge/>
            <w:tcBorders>
              <w:right w:val="single" w:sz="18" w:space="0" w:color="404040" w:themeColor="text1" w:themeTint="BF"/>
            </w:tcBorders>
            <w:shd w:val="clear" w:color="auto" w:fill="FFFFFF" w:themeFill="background1"/>
            <w:vAlign w:val="center"/>
          </w:tcPr>
          <w:p w14:paraId="1FD07A68" w14:textId="77777777" w:rsidR="005B40FF" w:rsidRPr="00214C2C" w:rsidRDefault="005B40FF" w:rsidP="008C311A">
            <w:pPr>
              <w:spacing w:before="120" w:after="120" w:line="360" w:lineRule="auto"/>
              <w:jc w:val="center"/>
              <w:rPr>
                <w:rFonts w:ascii="Times New Roman" w:hAnsi="Times New Roman" w:cs="Times New Roman"/>
                <w:b/>
                <w:spacing w:val="-4"/>
                <w:w w:val="98"/>
                <w:sz w:val="26"/>
                <w:szCs w:val="26"/>
              </w:rPr>
            </w:pPr>
          </w:p>
        </w:tc>
        <w:tc>
          <w:tcPr>
            <w:tcW w:w="6411" w:type="dxa"/>
            <w:vMerge/>
            <w:tcBorders>
              <w:left w:val="single" w:sz="18" w:space="0" w:color="404040" w:themeColor="text1" w:themeTint="BF"/>
            </w:tcBorders>
            <w:shd w:val="clear" w:color="auto" w:fill="auto"/>
            <w:vAlign w:val="center"/>
          </w:tcPr>
          <w:p w14:paraId="1BF4A7C6" w14:textId="77777777" w:rsidR="005B40FF" w:rsidRPr="00214C2C" w:rsidRDefault="005B40FF" w:rsidP="008C311A">
            <w:pPr>
              <w:spacing w:before="120" w:after="120" w:line="360" w:lineRule="auto"/>
              <w:jc w:val="both"/>
              <w:rPr>
                <w:rFonts w:ascii="Times New Roman" w:hAnsi="Times New Roman" w:cs="Times New Roman"/>
                <w:spacing w:val="-4"/>
                <w:w w:val="98"/>
                <w:sz w:val="26"/>
                <w:szCs w:val="26"/>
              </w:rPr>
            </w:pPr>
          </w:p>
        </w:tc>
      </w:tr>
      <w:tr w:rsidR="00994475" w:rsidRPr="00214C2C" w14:paraId="6468AE5A" w14:textId="77777777" w:rsidTr="001D3D57">
        <w:trPr>
          <w:trHeight w:val="726"/>
        </w:trPr>
        <w:tc>
          <w:tcPr>
            <w:tcW w:w="2805" w:type="dxa"/>
          </w:tcPr>
          <w:p w14:paraId="6FAF416F" w14:textId="4D5BF681" w:rsidR="005B40FF" w:rsidRPr="00214C2C" w:rsidRDefault="005B40FF" w:rsidP="008C311A">
            <w:pPr>
              <w:spacing w:before="120" w:after="120" w:line="360" w:lineRule="auto"/>
              <w:jc w:val="both"/>
              <w:rPr>
                <w:rFonts w:ascii="Times New Roman" w:eastAsiaTheme="minorEastAsia" w:hAnsi="Times New Roman" w:cs="Times New Roman"/>
                <w:b/>
                <w:bCs/>
                <w:spacing w:val="-4"/>
                <w:w w:val="98"/>
                <w:sz w:val="26"/>
                <w:szCs w:val="26"/>
              </w:rPr>
            </w:pPr>
          </w:p>
        </w:tc>
        <w:tc>
          <w:tcPr>
            <w:tcW w:w="282" w:type="dxa"/>
            <w:vMerge/>
            <w:tcBorders>
              <w:right w:val="single" w:sz="18" w:space="0" w:color="404040" w:themeColor="text1" w:themeTint="BF"/>
            </w:tcBorders>
            <w:shd w:val="clear" w:color="auto" w:fill="FFFFFF" w:themeFill="background1"/>
            <w:vAlign w:val="center"/>
          </w:tcPr>
          <w:p w14:paraId="316E25C1" w14:textId="77777777" w:rsidR="005B40FF" w:rsidRPr="00214C2C" w:rsidRDefault="005B40FF" w:rsidP="008C311A">
            <w:pPr>
              <w:spacing w:before="120" w:after="120" w:line="360" w:lineRule="auto"/>
              <w:jc w:val="center"/>
              <w:rPr>
                <w:rFonts w:ascii="Times New Roman" w:hAnsi="Times New Roman" w:cs="Times New Roman"/>
                <w:b/>
                <w:spacing w:val="-4"/>
                <w:w w:val="98"/>
                <w:sz w:val="26"/>
                <w:szCs w:val="26"/>
              </w:rPr>
            </w:pPr>
          </w:p>
        </w:tc>
        <w:tc>
          <w:tcPr>
            <w:tcW w:w="6411" w:type="dxa"/>
            <w:vMerge/>
            <w:tcBorders>
              <w:left w:val="single" w:sz="18" w:space="0" w:color="404040" w:themeColor="text1" w:themeTint="BF"/>
            </w:tcBorders>
            <w:shd w:val="clear" w:color="auto" w:fill="auto"/>
            <w:vAlign w:val="center"/>
          </w:tcPr>
          <w:p w14:paraId="69AB1C47" w14:textId="77777777" w:rsidR="005B40FF" w:rsidRPr="00214C2C" w:rsidRDefault="005B40FF" w:rsidP="008C311A">
            <w:pPr>
              <w:spacing w:before="120" w:after="120" w:line="360" w:lineRule="auto"/>
              <w:jc w:val="both"/>
              <w:rPr>
                <w:rFonts w:ascii="Times New Roman" w:hAnsi="Times New Roman" w:cs="Times New Roman"/>
                <w:spacing w:val="-4"/>
                <w:w w:val="98"/>
                <w:sz w:val="26"/>
                <w:szCs w:val="26"/>
              </w:rPr>
            </w:pPr>
          </w:p>
        </w:tc>
      </w:tr>
    </w:tbl>
    <w:p w14:paraId="5E645763" w14:textId="17651E77" w:rsidR="001D3D57" w:rsidRDefault="001D3D57" w:rsidP="001D3D57">
      <w:pPr>
        <w:pStyle w:val="Nidung2"/>
        <w:spacing w:after="0" w:line="360" w:lineRule="auto"/>
        <w:ind w:right="-187"/>
        <w:jc w:val="center"/>
        <w:rPr>
          <w:rFonts w:ascii="Times New Roman" w:eastAsiaTheme="minorHAnsi" w:hAnsi="Times New Roman" w:cs="Times New Roman"/>
          <w:b/>
          <w:color w:val="D5DCE4" w:themeColor="text2" w:themeTint="33"/>
          <w:sz w:val="32"/>
          <w:szCs w:val="22"/>
          <w:bdr w:val="none" w:sz="0" w:space="0" w:color="auto"/>
          <w:shd w:val="clear" w:color="auto" w:fill="FEFFFE"/>
          <w14:textOutline w14:w="11112" w14:cap="flat" w14:cmpd="sng" w14:algn="ctr">
            <w14:solidFill>
              <w14:schemeClr w14:val="accent2"/>
            </w14:solidFill>
            <w14:prstDash w14:val="solid"/>
            <w14:round/>
          </w14:textOutline>
        </w:rPr>
      </w:pPr>
      <w:r w:rsidRPr="001D3D57">
        <w:rPr>
          <w:rFonts w:ascii="Times New Roman" w:eastAsiaTheme="minorHAnsi" w:hAnsi="Times New Roman" w:cs="Times New Roman" w:hint="eastAsia"/>
          <w:b/>
          <w:color w:val="D5DCE4" w:themeColor="text2" w:themeTint="33"/>
          <w:sz w:val="32"/>
          <w:szCs w:val="22"/>
          <w:bdr w:val="none" w:sz="0" w:space="0" w:color="auto"/>
          <w:shd w:val="clear" w:color="auto" w:fill="FEFFFE"/>
          <w14:textOutline w14:w="11112" w14:cap="flat" w14:cmpd="sng" w14:algn="ctr">
            <w14:solidFill>
              <w14:schemeClr w14:val="accent2"/>
            </w14:solidFill>
            <w14:prstDash w14:val="solid"/>
            <w14:round/>
          </w14:textOutline>
        </w:rPr>
        <w:lastRenderedPageBreak/>
        <w:t>IMPROVING THE QUALITY TEACHING STAFF OF UNIVERSITIES, COLLEGES TO MEET THE REQUIREMENTS OF INDUSTRIAL REVOLUTION 4.0</w:t>
      </w:r>
    </w:p>
    <w:p w14:paraId="1D4E8663" w14:textId="77777777" w:rsidR="001D3D57" w:rsidRPr="001D3D57" w:rsidRDefault="001D3D57" w:rsidP="001D3D57">
      <w:pPr>
        <w:pStyle w:val="Nidung2"/>
        <w:spacing w:after="0" w:line="360" w:lineRule="auto"/>
        <w:ind w:right="-187"/>
        <w:jc w:val="center"/>
        <w:rPr>
          <w:rFonts w:ascii="Times New Roman" w:eastAsiaTheme="minorHAnsi" w:hAnsi="Times New Roman" w:cs="Times New Roman"/>
          <w:b/>
          <w:color w:val="D5DCE4" w:themeColor="text2" w:themeTint="33"/>
          <w:sz w:val="32"/>
          <w:szCs w:val="22"/>
          <w:bdr w:val="none" w:sz="0" w:space="0" w:color="auto"/>
          <w:shd w:val="clear" w:color="auto" w:fill="FEFFFE"/>
          <w14:textOutline w14:w="11112" w14:cap="flat" w14:cmpd="sng" w14:algn="ctr">
            <w14:solidFill>
              <w14:schemeClr w14:val="accent2"/>
            </w14:solidFill>
            <w14:prstDash w14:val="solid"/>
            <w14:round/>
          </w14:textOutline>
        </w:rPr>
      </w:pPr>
    </w:p>
    <w:tbl>
      <w:tblPr>
        <w:tblStyle w:val="TableGrid"/>
        <w:tblW w:w="9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2"/>
        <w:gridCol w:w="282"/>
        <w:gridCol w:w="6411"/>
      </w:tblGrid>
      <w:tr w:rsidR="001D3D57" w:rsidRPr="00214C2C" w14:paraId="130002C7" w14:textId="77777777" w:rsidTr="001D3D57">
        <w:trPr>
          <w:trHeight w:val="559"/>
        </w:trPr>
        <w:tc>
          <w:tcPr>
            <w:tcW w:w="2552" w:type="dxa"/>
            <w:shd w:val="clear" w:color="auto" w:fill="FFFFFF" w:themeFill="background1"/>
          </w:tcPr>
          <w:p w14:paraId="7A177D68" w14:textId="77777777" w:rsidR="001D3D57" w:rsidRPr="001812F2" w:rsidRDefault="001D3D57" w:rsidP="008A29DA">
            <w:pPr>
              <w:pStyle w:val="Nidung2"/>
              <w:spacing w:before="120" w:after="120" w:line="360" w:lineRule="auto"/>
              <w:rPr>
                <w:rFonts w:ascii="Times New Roman" w:eastAsiaTheme="minorEastAsia" w:hAnsi="Times New Roman" w:cs="Times New Roman"/>
                <w:b/>
                <w:bCs/>
                <w:i/>
                <w:color w:val="auto"/>
                <w:spacing w:val="-4"/>
                <w:w w:val="98"/>
                <w:sz w:val="26"/>
                <w:szCs w:val="26"/>
              </w:rPr>
            </w:pPr>
          </w:p>
        </w:tc>
        <w:tc>
          <w:tcPr>
            <w:tcW w:w="282" w:type="dxa"/>
            <w:vMerge w:val="restart"/>
            <w:tcBorders>
              <w:right w:val="single" w:sz="18" w:space="0" w:color="404040" w:themeColor="text1" w:themeTint="BF"/>
            </w:tcBorders>
            <w:shd w:val="clear" w:color="auto" w:fill="FFFFFF" w:themeFill="background1"/>
            <w:vAlign w:val="center"/>
          </w:tcPr>
          <w:p w14:paraId="72330307" w14:textId="77777777" w:rsidR="001D3D57" w:rsidRPr="001812F2" w:rsidRDefault="001D3D57" w:rsidP="008A29DA">
            <w:pPr>
              <w:spacing w:before="120" w:after="120" w:line="360" w:lineRule="auto"/>
              <w:rPr>
                <w:rFonts w:ascii="Times New Roman" w:hAnsi="Times New Roman" w:cs="Times New Roman"/>
                <w:b/>
                <w:spacing w:val="-4"/>
                <w:w w:val="98"/>
                <w:sz w:val="26"/>
                <w:szCs w:val="26"/>
              </w:rPr>
            </w:pPr>
          </w:p>
        </w:tc>
        <w:tc>
          <w:tcPr>
            <w:tcW w:w="6411" w:type="dxa"/>
            <w:tcBorders>
              <w:left w:val="single" w:sz="18" w:space="0" w:color="404040" w:themeColor="text1" w:themeTint="BF"/>
            </w:tcBorders>
            <w:shd w:val="clear" w:color="auto" w:fill="auto"/>
            <w:vAlign w:val="center"/>
          </w:tcPr>
          <w:p w14:paraId="2A081450" w14:textId="4A082FF1" w:rsidR="001D3D57" w:rsidRPr="001D3D57" w:rsidRDefault="001D3D57" w:rsidP="008A29DA">
            <w:pPr>
              <w:spacing w:before="60" w:after="60" w:line="360" w:lineRule="auto"/>
              <w:rPr>
                <w:rFonts w:ascii="Times New Roman" w:hAnsi="Times New Roman" w:cs="Times New Roman"/>
                <w:b/>
                <w:spacing w:val="-4"/>
                <w:w w:val="98"/>
                <w:sz w:val="26"/>
                <w:szCs w:val="26"/>
              </w:rPr>
            </w:pPr>
            <w:r w:rsidRPr="001D3D57">
              <w:rPr>
                <w:rFonts w:ascii="Times New Roman" w:hAnsi="Times New Roman" w:cs="Times New Roman"/>
                <w:b/>
                <w:spacing w:val="-4"/>
                <w:w w:val="98"/>
                <w:sz w:val="26"/>
                <w:szCs w:val="26"/>
              </w:rPr>
              <w:t>ABSTRACT:</w:t>
            </w:r>
          </w:p>
        </w:tc>
      </w:tr>
      <w:tr w:rsidR="001D3D57" w:rsidRPr="00214C2C" w14:paraId="190BA381" w14:textId="77777777" w:rsidTr="001D3D57">
        <w:trPr>
          <w:trHeight w:val="199"/>
        </w:trPr>
        <w:tc>
          <w:tcPr>
            <w:tcW w:w="2552" w:type="dxa"/>
          </w:tcPr>
          <w:p w14:paraId="080E24B5" w14:textId="77777777" w:rsidR="001D3D57" w:rsidRPr="001D3D57" w:rsidRDefault="001D3D57" w:rsidP="001D3D57">
            <w:pPr>
              <w:pBdr>
                <w:top w:val="nil"/>
                <w:left w:val="nil"/>
                <w:bottom w:val="nil"/>
                <w:right w:val="nil"/>
                <w:between w:val="nil"/>
                <w:bar w:val="nil"/>
              </w:pBdr>
              <w:spacing w:before="60" w:after="60" w:line="360" w:lineRule="auto"/>
              <w:rPr>
                <w:rFonts w:ascii="Times New Roman" w:hAnsi="Times New Roman" w:cs="Times New Roman" w:hint="eastAsia"/>
                <w:spacing w:val="-4"/>
                <w:w w:val="98"/>
                <w:sz w:val="26"/>
                <w:szCs w:val="26"/>
              </w:rPr>
            </w:pPr>
            <w:r w:rsidRPr="001D3D57">
              <w:rPr>
                <w:rFonts w:ascii="Times New Roman" w:hAnsi="Times New Roman" w:cs="Times New Roman"/>
                <w:b/>
                <w:i/>
                <w:spacing w:val="-4"/>
                <w:w w:val="98"/>
                <w:sz w:val="26"/>
                <w:szCs w:val="26"/>
              </w:rPr>
              <w:t xml:space="preserve">Keywords: </w:t>
            </w:r>
            <w:r w:rsidRPr="001D3D57">
              <w:rPr>
                <w:rFonts w:ascii="Times New Roman" w:hAnsi="Times New Roman" w:cs="Times New Roman"/>
                <w:i/>
                <w:spacing w:val="-4"/>
                <w:w w:val="98"/>
                <w:sz w:val="26"/>
                <w:szCs w:val="26"/>
              </w:rPr>
              <w:t>Industrial Revolution 4.0, solutions, teaching staff</w:t>
            </w:r>
            <w:r w:rsidRPr="001D3D57">
              <w:rPr>
                <w:rFonts w:ascii="Times New Roman" w:hAnsi="Times New Roman" w:cs="Times New Roman"/>
                <w:spacing w:val="-4"/>
                <w:w w:val="98"/>
                <w:sz w:val="26"/>
                <w:szCs w:val="26"/>
              </w:rPr>
              <w:t>.</w:t>
            </w:r>
          </w:p>
          <w:p w14:paraId="02774B3D" w14:textId="3A2712EF" w:rsidR="001D3D57" w:rsidRPr="00214C2C" w:rsidRDefault="001D3D57" w:rsidP="008A29DA">
            <w:pPr>
              <w:spacing w:before="120" w:after="120" w:line="360" w:lineRule="auto"/>
              <w:jc w:val="both"/>
              <w:rPr>
                <w:rFonts w:ascii="Times New Roman" w:hAnsi="Times New Roman" w:cs="Times New Roman"/>
                <w:color w:val="FF0000"/>
                <w:spacing w:val="-4"/>
                <w:w w:val="98"/>
                <w:sz w:val="26"/>
                <w:szCs w:val="26"/>
              </w:rPr>
            </w:pPr>
          </w:p>
        </w:tc>
        <w:tc>
          <w:tcPr>
            <w:tcW w:w="282" w:type="dxa"/>
            <w:vMerge/>
            <w:tcBorders>
              <w:right w:val="single" w:sz="18" w:space="0" w:color="404040" w:themeColor="text1" w:themeTint="BF"/>
            </w:tcBorders>
            <w:shd w:val="clear" w:color="auto" w:fill="FFFFFF" w:themeFill="background1"/>
            <w:vAlign w:val="center"/>
          </w:tcPr>
          <w:p w14:paraId="358E0674" w14:textId="77777777" w:rsidR="001D3D57" w:rsidRPr="00214C2C" w:rsidRDefault="001D3D57" w:rsidP="008A29DA">
            <w:pPr>
              <w:spacing w:before="120" w:after="120" w:line="360" w:lineRule="auto"/>
              <w:jc w:val="center"/>
              <w:rPr>
                <w:rFonts w:ascii="Times New Roman" w:hAnsi="Times New Roman" w:cs="Times New Roman"/>
                <w:b/>
                <w:color w:val="FF0000"/>
                <w:spacing w:val="-4"/>
                <w:w w:val="98"/>
                <w:sz w:val="26"/>
                <w:szCs w:val="26"/>
              </w:rPr>
            </w:pPr>
          </w:p>
        </w:tc>
        <w:tc>
          <w:tcPr>
            <w:tcW w:w="6411" w:type="dxa"/>
            <w:tcBorders>
              <w:left w:val="single" w:sz="18" w:space="0" w:color="404040" w:themeColor="text1" w:themeTint="BF"/>
            </w:tcBorders>
            <w:shd w:val="clear" w:color="auto" w:fill="auto"/>
            <w:vAlign w:val="center"/>
          </w:tcPr>
          <w:p w14:paraId="7E87FEE0" w14:textId="77777777" w:rsidR="001D3D57" w:rsidRPr="001D3D57" w:rsidRDefault="001D3D57" w:rsidP="001D3D57">
            <w:pPr>
              <w:pStyle w:val="Nidung2"/>
              <w:spacing w:after="0" w:line="360" w:lineRule="auto"/>
              <w:ind w:firstLine="508"/>
              <w:jc w:val="both"/>
              <w:rPr>
                <w:rFonts w:ascii="Times New Roman" w:hAnsi="Times New Roman" w:cs="Times New Roman"/>
                <w:i/>
                <w:sz w:val="26"/>
                <w:szCs w:val="26"/>
              </w:rPr>
            </w:pPr>
            <w:r w:rsidRPr="001D3D57">
              <w:rPr>
                <w:rFonts w:ascii="Times New Roman" w:hAnsi="Times New Roman" w:cs="Times New Roman"/>
                <w:i/>
                <w:sz w:val="26"/>
                <w:szCs w:val="26"/>
              </w:rPr>
              <w:t>Currently, Vietnam and most countries in the world are facing great challenges in all areas of life - economy - society, especially in the context of the industrial revolution 4.0 is going very strongly.</w:t>
            </w:r>
          </w:p>
          <w:p w14:paraId="4249C512" w14:textId="77777777" w:rsidR="001D3D57" w:rsidRPr="001D3D57" w:rsidRDefault="001D3D57" w:rsidP="001D3D57">
            <w:pPr>
              <w:pStyle w:val="Nidung2"/>
              <w:spacing w:after="0" w:line="360" w:lineRule="auto"/>
              <w:ind w:firstLine="508"/>
              <w:jc w:val="both"/>
              <w:rPr>
                <w:rFonts w:ascii="Times New Roman" w:hAnsi="Times New Roman" w:cs="Times New Roman"/>
                <w:i/>
                <w:sz w:val="26"/>
                <w:szCs w:val="26"/>
              </w:rPr>
            </w:pPr>
            <w:r w:rsidRPr="001D3D57">
              <w:rPr>
                <w:rFonts w:ascii="Times New Roman" w:hAnsi="Times New Roman" w:cs="Times New Roman"/>
                <w:i/>
                <w:sz w:val="26"/>
                <w:szCs w:val="26"/>
              </w:rPr>
              <w:t>Without exception, the Vietnamese education industry sector is also facing difficulties and challenges in teaching and learning. If we want to train a workforce with high qualifications, professional working skills, to meet the needs of society today, universities and colleges will have been making spectacular change items to adapt to the context of the industrial revolution 4.0. In particular, the improvement of the quality of the teaching staff is identified by educational institutions as one of the breakthrough stages, because humans are the central factor that determines all activities in the teaching and learning process, impart and acquire knowledge and skills, contribute to innovation and improve the quality of education and training.</w:t>
            </w:r>
          </w:p>
          <w:p w14:paraId="6B0AD148" w14:textId="21BEBFBE" w:rsidR="001D3D57" w:rsidRPr="001D3D57" w:rsidRDefault="001D3D57" w:rsidP="001D3D57">
            <w:pPr>
              <w:pStyle w:val="Nidung2"/>
              <w:spacing w:before="60" w:after="60" w:line="360" w:lineRule="auto"/>
              <w:ind w:firstLine="508"/>
              <w:jc w:val="both"/>
              <w:rPr>
                <w:rFonts w:ascii="Times New Roman" w:hAnsi="Times New Roman" w:cs="Times New Roman"/>
                <w:i/>
                <w:sz w:val="26"/>
                <w:szCs w:val="26"/>
              </w:rPr>
            </w:pPr>
            <w:r w:rsidRPr="001D3D57">
              <w:rPr>
                <w:rFonts w:ascii="Times New Roman" w:hAnsi="Times New Roman" w:cs="Times New Roman"/>
                <w:i/>
                <w:sz w:val="26"/>
                <w:szCs w:val="26"/>
              </w:rPr>
              <w:t>Researching from practices to adapt to the fourth industrial era, the authors have proposed solutions in the post to improve the quality of university and college lecturers to meet the requirements of the industrial revolution 4.0.</w:t>
            </w:r>
          </w:p>
        </w:tc>
      </w:tr>
    </w:tbl>
    <w:p w14:paraId="0620C3AA" w14:textId="77777777" w:rsidR="00214C2C" w:rsidRPr="00214C2C" w:rsidRDefault="001D3D57" w:rsidP="001D3D57">
      <w:pPr>
        <w:rPr>
          <w:rFonts w:ascii="Times New Roman" w:eastAsia="Times New Roman" w:hAnsi="Times New Roman" w:cs="Times New Roman"/>
          <w:color w:val="0D0D0D"/>
          <w:sz w:val="26"/>
          <w:szCs w:val="26"/>
        </w:rPr>
      </w:pPr>
      <w:r w:rsidRPr="001D3D57">
        <w:rPr>
          <w:rFonts w:ascii="Times New Roman" w:eastAsia="Times New Roman" w:hAnsi="Times New Roman" w:cs="Times New Roman"/>
          <w:sz w:val="26"/>
          <w:szCs w:val="26"/>
        </w:rPr>
        <w:br w:type="page"/>
      </w:r>
      <w:r w:rsidR="00214C2C" w:rsidRPr="00214C2C">
        <w:rPr>
          <w:rFonts w:ascii="Times New Roman" w:eastAsia="Times New Roman" w:hAnsi="Times New Roman" w:cs="Times New Roman"/>
          <w:b/>
          <w:bCs/>
          <w:color w:val="0D0D0D"/>
          <w:sz w:val="26"/>
          <w:szCs w:val="26"/>
        </w:rPr>
        <w:lastRenderedPageBreak/>
        <w:t>1. Khái quát về cuộc cách mạng công nghiệp 4.0</w:t>
      </w:r>
    </w:p>
    <w:p w14:paraId="1C2AF707" w14:textId="7EE339DE" w:rsidR="006C6F88" w:rsidRDefault="005A3C68" w:rsidP="006C6F88">
      <w:pPr>
        <w:pStyle w:val="NormalWeb"/>
        <w:shd w:val="clear" w:color="auto" w:fill="FFFFFF"/>
        <w:spacing w:before="120" w:beforeAutospacing="0" w:after="120" w:afterAutospacing="0" w:line="360" w:lineRule="auto"/>
        <w:ind w:firstLine="567"/>
        <w:jc w:val="both"/>
        <w:rPr>
          <w:color w:val="0D0D0D"/>
          <w:sz w:val="26"/>
          <w:szCs w:val="26"/>
        </w:rPr>
      </w:pPr>
      <w:r>
        <w:rPr>
          <w:color w:val="0D0D0D"/>
          <w:sz w:val="26"/>
          <w:szCs w:val="26"/>
        </w:rPr>
        <w:t>C</w:t>
      </w:r>
      <w:r w:rsidRPr="006C6F88">
        <w:rPr>
          <w:color w:val="0D0D0D"/>
          <w:sz w:val="26"/>
          <w:szCs w:val="26"/>
        </w:rPr>
        <w:t xml:space="preserve">ách </w:t>
      </w:r>
      <w:r w:rsidR="006C6F88" w:rsidRPr="006C6F88">
        <w:rPr>
          <w:color w:val="0D0D0D"/>
          <w:sz w:val="26"/>
          <w:szCs w:val="26"/>
        </w:rPr>
        <w:t xml:space="preserve">mạng </w:t>
      </w:r>
      <w:r w:rsidR="006C6F88">
        <w:rPr>
          <w:color w:val="0D0D0D"/>
          <w:sz w:val="26"/>
          <w:szCs w:val="26"/>
        </w:rPr>
        <w:t>c</w:t>
      </w:r>
      <w:r w:rsidR="006C6F88" w:rsidRPr="006C6F88">
        <w:rPr>
          <w:color w:val="0D0D0D"/>
          <w:sz w:val="26"/>
          <w:szCs w:val="26"/>
        </w:rPr>
        <w:t xml:space="preserve">ông nghiệp </w:t>
      </w:r>
      <w:r w:rsidR="006C6F88">
        <w:rPr>
          <w:color w:val="0D0D0D"/>
          <w:sz w:val="26"/>
          <w:szCs w:val="26"/>
        </w:rPr>
        <w:t>4.0</w:t>
      </w:r>
      <w:r w:rsidR="006C6F88" w:rsidRPr="006C6F88">
        <w:rPr>
          <w:color w:val="0D0D0D"/>
          <w:sz w:val="26"/>
          <w:szCs w:val="26"/>
        </w:rPr>
        <w:t xml:space="preserve"> là sự ra đời của một loạt các công nghệ mới, kết hợp tất cả các kiến thức trong lĩnh vực vật lý, kỹ thuật số, sinh học, và ảnh hưởng đến tất cả các lĩnh vực, nền kinh tế, các ngành kinh tế và ngành công nghiệp.</w:t>
      </w:r>
      <w:r w:rsidR="006C6F88">
        <w:rPr>
          <w:color w:val="0D0D0D"/>
          <w:sz w:val="26"/>
          <w:szCs w:val="26"/>
        </w:rPr>
        <w:t xml:space="preserve"> </w:t>
      </w:r>
      <w:r w:rsidR="006C6F88" w:rsidRPr="006C6F88">
        <w:rPr>
          <w:color w:val="0D0D0D"/>
          <w:sz w:val="26"/>
          <w:szCs w:val="26"/>
        </w:rPr>
        <w:t>Trung tâm đến cuộc cách mạng này đang nổi lên những đột phá công nghệ trong các lĩnh vực như</w:t>
      </w:r>
      <w:hyperlink r:id="rId8" w:history="1">
        <w:r w:rsidR="006C6F88" w:rsidRPr="006C6F88">
          <w:rPr>
            <w:color w:val="0D0D0D"/>
            <w:sz w:val="26"/>
            <w:szCs w:val="26"/>
          </w:rPr>
          <w:t> trí tuệ nhân tạo (AI)</w:t>
        </w:r>
      </w:hyperlink>
      <w:r w:rsidR="006C6F88" w:rsidRPr="006C6F88">
        <w:rPr>
          <w:color w:val="0D0D0D"/>
          <w:sz w:val="26"/>
          <w:szCs w:val="26"/>
        </w:rPr>
        <w:t> , robot, </w:t>
      </w:r>
      <w:hyperlink r:id="rId9" w:history="1">
        <w:r w:rsidR="006C6F88" w:rsidRPr="006C6F88">
          <w:rPr>
            <w:color w:val="0D0D0D"/>
            <w:sz w:val="26"/>
            <w:szCs w:val="26"/>
          </w:rPr>
          <w:t>Internet vạn vật (IoT)</w:t>
        </w:r>
      </w:hyperlink>
      <w:r w:rsidR="006C6F88">
        <w:rPr>
          <w:color w:val="0D0D0D"/>
          <w:sz w:val="26"/>
          <w:szCs w:val="26"/>
        </w:rPr>
        <w:t xml:space="preserve">, công nghệ sinh học, xe </w:t>
      </w:r>
      <w:r w:rsidR="006C6F88" w:rsidRPr="006C6F88">
        <w:rPr>
          <w:color w:val="0D0D0D"/>
          <w:sz w:val="26"/>
          <w:szCs w:val="26"/>
        </w:rPr>
        <w:t>t</w:t>
      </w:r>
      <w:r w:rsidR="006C6F88">
        <w:rPr>
          <w:color w:val="0D0D0D"/>
          <w:sz w:val="26"/>
          <w:szCs w:val="26"/>
        </w:rPr>
        <w:t>ự lái, công nghệ in 3D,</w:t>
      </w:r>
      <w:r w:rsidR="006C6F88" w:rsidRPr="006C6F88">
        <w:rPr>
          <w:color w:val="0D0D0D"/>
          <w:sz w:val="26"/>
          <w:szCs w:val="26"/>
        </w:rPr>
        <w:t xml:space="preserve"> công nghệ nano</w:t>
      </w:r>
      <w:r w:rsidR="006C6F88">
        <w:rPr>
          <w:color w:val="0D0D0D"/>
          <w:sz w:val="26"/>
          <w:szCs w:val="26"/>
        </w:rPr>
        <w:t>…</w:t>
      </w:r>
      <w:r w:rsidR="006C6F88" w:rsidRPr="006C6F88">
        <w:rPr>
          <w:color w:val="0D0D0D"/>
          <w:sz w:val="26"/>
          <w:szCs w:val="26"/>
        </w:rPr>
        <w:t xml:space="preserve"> Trong đó, những yếu tố cốt lõi của </w:t>
      </w:r>
      <w:r w:rsidR="006C6F88">
        <w:rPr>
          <w:color w:val="0D0D0D"/>
          <w:sz w:val="26"/>
          <w:szCs w:val="26"/>
        </w:rPr>
        <w:t>k</w:t>
      </w:r>
      <w:r w:rsidR="006C6F88" w:rsidRPr="006C6F88">
        <w:rPr>
          <w:color w:val="0D0D0D"/>
          <w:sz w:val="26"/>
          <w:szCs w:val="26"/>
        </w:rPr>
        <w:t xml:space="preserve">ỹ thuật số sẽ là: </w:t>
      </w:r>
      <w:r w:rsidR="00A310B2" w:rsidRPr="006C6F88">
        <w:rPr>
          <w:color w:val="0D0D0D"/>
          <w:sz w:val="26"/>
          <w:szCs w:val="26"/>
        </w:rPr>
        <w:t xml:space="preserve">trí </w:t>
      </w:r>
      <w:r w:rsidR="006C6F88" w:rsidRPr="006C6F88">
        <w:rPr>
          <w:color w:val="0D0D0D"/>
          <w:sz w:val="26"/>
          <w:szCs w:val="26"/>
        </w:rPr>
        <w:t xml:space="preserve">tuệ nhân tạo (AI), </w:t>
      </w:r>
      <w:r w:rsidR="006C6F88">
        <w:rPr>
          <w:color w:val="0D0D0D"/>
          <w:sz w:val="26"/>
          <w:szCs w:val="26"/>
        </w:rPr>
        <w:t>v</w:t>
      </w:r>
      <w:r w:rsidR="006C6F88" w:rsidRPr="006C6F88">
        <w:rPr>
          <w:color w:val="0D0D0D"/>
          <w:sz w:val="26"/>
          <w:szCs w:val="26"/>
        </w:rPr>
        <w:t>ạn vật kết nối (IoT) và dữ liệu lớn (Big Data).</w:t>
      </w:r>
      <w:r w:rsidR="006C6F88">
        <w:rPr>
          <w:color w:val="0D0D0D"/>
          <w:sz w:val="26"/>
          <w:szCs w:val="26"/>
        </w:rPr>
        <w:t xml:space="preserve"> </w:t>
      </w:r>
      <w:r w:rsidR="006C6F88" w:rsidRPr="006C6F88">
        <w:rPr>
          <w:color w:val="0D0D0D"/>
          <w:sz w:val="26"/>
          <w:szCs w:val="26"/>
        </w:rPr>
        <w:t xml:space="preserve">Trong lĩnh vực công nghệ sinh học, </w:t>
      </w:r>
      <w:r w:rsidR="00A310B2" w:rsidRPr="006C6F88">
        <w:rPr>
          <w:color w:val="0D0D0D"/>
          <w:sz w:val="26"/>
          <w:szCs w:val="26"/>
        </w:rPr>
        <w:t xml:space="preserve">cách </w:t>
      </w:r>
      <w:r w:rsidR="006C6F88" w:rsidRPr="006C6F88">
        <w:rPr>
          <w:color w:val="0D0D0D"/>
          <w:sz w:val="26"/>
          <w:szCs w:val="26"/>
        </w:rPr>
        <w:t>mạng công nghiệp 4.0 tập trung nghiên cứu để tạo ra những đột phá trong nông nghiệp, thuỷ sản, y dược, chế biến thực phẩm, bảo vệ môi trường, năng lượng hoá tái tạo, hoá học và vật liệu.</w:t>
      </w:r>
    </w:p>
    <w:p w14:paraId="29ECF3A1" w14:textId="5EBB4E23" w:rsidR="00E4437C" w:rsidRPr="00E4437C" w:rsidRDefault="00E4437C" w:rsidP="00E4437C">
      <w:pPr>
        <w:pStyle w:val="NormalWeb"/>
        <w:shd w:val="clear" w:color="auto" w:fill="FFFFFF"/>
        <w:spacing w:before="120" w:beforeAutospacing="0" w:after="120" w:afterAutospacing="0" w:line="360" w:lineRule="auto"/>
        <w:ind w:firstLine="567"/>
        <w:jc w:val="both"/>
        <w:rPr>
          <w:bCs/>
          <w:color w:val="0D0D0D"/>
          <w:sz w:val="26"/>
          <w:szCs w:val="26"/>
        </w:rPr>
      </w:pPr>
      <w:r>
        <w:rPr>
          <w:bCs/>
          <w:color w:val="0D0D0D"/>
          <w:sz w:val="26"/>
          <w:szCs w:val="26"/>
        </w:rPr>
        <w:t>Nếu như c</w:t>
      </w:r>
      <w:r w:rsidRPr="00E4437C">
        <w:rPr>
          <w:bCs/>
          <w:color w:val="0D0D0D"/>
          <w:sz w:val="26"/>
          <w:szCs w:val="26"/>
        </w:rPr>
        <w:t xml:space="preserve">ách mạng công nghiệp đầu tiên sử dụng năng lượng nước và hơi nước để cơ giới hóa sản xuất. Cuộc </w:t>
      </w:r>
      <w:r w:rsidR="00A310B2" w:rsidRPr="00E4437C">
        <w:rPr>
          <w:bCs/>
          <w:color w:val="0D0D0D"/>
          <w:sz w:val="26"/>
          <w:szCs w:val="26"/>
        </w:rPr>
        <w:t xml:space="preserve">cách </w:t>
      </w:r>
      <w:r w:rsidRPr="00E4437C">
        <w:rPr>
          <w:bCs/>
          <w:color w:val="0D0D0D"/>
          <w:sz w:val="26"/>
          <w:szCs w:val="26"/>
        </w:rPr>
        <w:t xml:space="preserve">mạng lần 2 diễn ra nhờ ứng dụng điện năng để sản xuất hàng loạt. </w:t>
      </w:r>
      <w:r w:rsidR="00A310B2" w:rsidRPr="00E4437C">
        <w:rPr>
          <w:bCs/>
          <w:color w:val="0D0D0D"/>
          <w:sz w:val="26"/>
          <w:szCs w:val="26"/>
        </w:rPr>
        <w:t xml:space="preserve">Cuộc </w:t>
      </w:r>
      <w:r w:rsidRPr="00E4437C">
        <w:rPr>
          <w:bCs/>
          <w:color w:val="0D0D0D"/>
          <w:sz w:val="26"/>
          <w:szCs w:val="26"/>
        </w:rPr>
        <w:t>cách mạng lần 3 sử dụng điện tử và công nghệ thông tin để tự độ</w:t>
      </w:r>
      <w:r>
        <w:rPr>
          <w:bCs/>
          <w:color w:val="0D0D0D"/>
          <w:sz w:val="26"/>
          <w:szCs w:val="26"/>
        </w:rPr>
        <w:t>ng hóa sản xuất. Bây giờ, cuộc cách mạng c</w:t>
      </w:r>
      <w:r w:rsidRPr="00E4437C">
        <w:rPr>
          <w:bCs/>
          <w:color w:val="0D0D0D"/>
          <w:sz w:val="26"/>
          <w:szCs w:val="26"/>
        </w:rPr>
        <w:t xml:space="preserve">ông nghiệp Thứ tư đang nảy nở từ cuộc cách mạng lần ba, nó </w:t>
      </w:r>
      <w:r>
        <w:rPr>
          <w:bCs/>
          <w:color w:val="0D0D0D"/>
          <w:sz w:val="26"/>
          <w:szCs w:val="26"/>
        </w:rPr>
        <w:t xml:space="preserve">là </w:t>
      </w:r>
      <w:r w:rsidRPr="00E4437C">
        <w:rPr>
          <w:bCs/>
          <w:color w:val="0D0D0D"/>
          <w:sz w:val="26"/>
          <w:szCs w:val="26"/>
        </w:rPr>
        <w:t>kết hợp các công nghệ lại với nhau, làm mờ ranh giới giữa vật lý, kỹ thuật số và sinh học. C</w:t>
      </w:r>
      <w:r>
        <w:rPr>
          <w:bCs/>
          <w:color w:val="0D0D0D"/>
          <w:sz w:val="26"/>
          <w:szCs w:val="26"/>
        </w:rPr>
        <w:t xml:space="preserve">uộc </w:t>
      </w:r>
      <w:r w:rsidR="00A310B2">
        <w:rPr>
          <w:bCs/>
          <w:color w:val="0D0D0D"/>
          <w:sz w:val="26"/>
          <w:szCs w:val="26"/>
        </w:rPr>
        <w:t>c</w:t>
      </w:r>
      <w:r w:rsidR="00A310B2" w:rsidRPr="00E4437C">
        <w:rPr>
          <w:bCs/>
          <w:color w:val="0D0D0D"/>
          <w:sz w:val="26"/>
          <w:szCs w:val="26"/>
        </w:rPr>
        <w:t xml:space="preserve">ách </w:t>
      </w:r>
      <w:r w:rsidRPr="00E4437C">
        <w:rPr>
          <w:bCs/>
          <w:color w:val="0D0D0D"/>
          <w:sz w:val="26"/>
          <w:szCs w:val="26"/>
        </w:rPr>
        <w:t>mạng </w:t>
      </w:r>
      <w:r w:rsidRPr="006C6F88">
        <w:rPr>
          <w:color w:val="0D0D0D"/>
          <w:sz w:val="26"/>
          <w:szCs w:val="26"/>
        </w:rPr>
        <w:t>công nghiệp 4.0 </w:t>
      </w:r>
      <w:r w:rsidRPr="00E4437C">
        <w:rPr>
          <w:bCs/>
          <w:color w:val="0D0D0D"/>
          <w:sz w:val="26"/>
          <w:szCs w:val="26"/>
        </w:rPr>
        <w:t>tạo điều kiện thuận lợi cho việc tạo ra các nhà máy thông minh, sự phát triển của internet vạn vật giúp tạo ra bản sao ảo của thế giới vật lý, cho phép mọi người ở khắp nơi trên thế giới kết nối với nhau thông qua mạng internet dịch vụ qua các thiết bị di động ở mọi lúc, mọi nơi.</w:t>
      </w:r>
      <w:r>
        <w:rPr>
          <w:bCs/>
          <w:color w:val="0D0D0D"/>
          <w:sz w:val="26"/>
          <w:szCs w:val="26"/>
        </w:rPr>
        <w:t xml:space="preserve"> Nó </w:t>
      </w:r>
      <w:r w:rsidRPr="00E4437C">
        <w:rPr>
          <w:bCs/>
          <w:color w:val="0D0D0D"/>
          <w:sz w:val="26"/>
          <w:szCs w:val="26"/>
        </w:rPr>
        <w:t xml:space="preserve">thúc đẩy chuyển đổi kỹ thuật số của sản xuất thông qua việc tích hợp các hệ thống và quy trình khác nhau trước đây thông qua các hệ thống máy tính được kết nối với nhau qua chuỗi cung ứng và giá trị. Cách mạng </w:t>
      </w:r>
      <w:r w:rsidR="00A310B2" w:rsidRPr="00E4437C">
        <w:rPr>
          <w:bCs/>
          <w:color w:val="0D0D0D"/>
          <w:sz w:val="26"/>
          <w:szCs w:val="26"/>
        </w:rPr>
        <w:t xml:space="preserve">công </w:t>
      </w:r>
      <w:r w:rsidRPr="00E4437C">
        <w:rPr>
          <w:bCs/>
          <w:color w:val="0D0D0D"/>
          <w:sz w:val="26"/>
          <w:szCs w:val="26"/>
        </w:rPr>
        <w:t>nghiệp 4.0 đang báo hiệu một sự thay đổi trong bối cảnh sản xuất truyền thống bao gồm ba xu hướng công nghệ thúc đẩy sự chuyển đổi này: kết nối, thông minh và tự động hóa linh hoạt .</w:t>
      </w:r>
    </w:p>
    <w:p w14:paraId="457382DF" w14:textId="1545F69F" w:rsidR="00E4437C" w:rsidRPr="00E4437C" w:rsidRDefault="00E4437C" w:rsidP="00E4437C">
      <w:pPr>
        <w:pStyle w:val="NormalWeb"/>
        <w:shd w:val="clear" w:color="auto" w:fill="FFFFFF"/>
        <w:spacing w:before="120" w:beforeAutospacing="0" w:after="120" w:afterAutospacing="0" w:line="360" w:lineRule="auto"/>
        <w:ind w:firstLine="567"/>
        <w:jc w:val="both"/>
        <w:rPr>
          <w:bCs/>
          <w:color w:val="0D0D0D"/>
          <w:sz w:val="26"/>
          <w:szCs w:val="26"/>
        </w:rPr>
      </w:pPr>
      <w:r>
        <w:rPr>
          <w:bCs/>
          <w:color w:val="0D0D0D"/>
          <w:sz w:val="26"/>
          <w:szCs w:val="26"/>
        </w:rPr>
        <w:t>Cuộc cách mạng này c</w:t>
      </w:r>
      <w:r w:rsidRPr="00E4437C">
        <w:rPr>
          <w:bCs/>
          <w:color w:val="0D0D0D"/>
          <w:sz w:val="26"/>
          <w:szCs w:val="26"/>
        </w:rPr>
        <w:t>ó thể mở ra kỷ nguyên mới của đầu tư, giúp quá trình sản xuất nhanh hơn, tốn ít sức người, năng suất và chất lượng cuộc sốn</w:t>
      </w:r>
      <w:r>
        <w:rPr>
          <w:bCs/>
          <w:color w:val="0D0D0D"/>
          <w:sz w:val="26"/>
          <w:szCs w:val="26"/>
        </w:rPr>
        <w:t>g của con người được tăng cao: v</w:t>
      </w:r>
      <w:r w:rsidRPr="00E4437C">
        <w:rPr>
          <w:bCs/>
          <w:color w:val="0D0D0D"/>
          <w:sz w:val="26"/>
          <w:szCs w:val="26"/>
        </w:rPr>
        <w:t>iệc áp dụng sự tiến bộ của khoa học, k</w:t>
      </w:r>
      <w:r>
        <w:rPr>
          <w:bCs/>
          <w:color w:val="0D0D0D"/>
          <w:sz w:val="26"/>
          <w:szCs w:val="26"/>
        </w:rPr>
        <w:t>ỹ</w:t>
      </w:r>
      <w:r w:rsidRPr="00E4437C">
        <w:rPr>
          <w:bCs/>
          <w:color w:val="0D0D0D"/>
          <w:sz w:val="26"/>
          <w:szCs w:val="26"/>
        </w:rPr>
        <w:t xml:space="preserve"> thuật, máy móc </w:t>
      </w:r>
      <w:r>
        <w:rPr>
          <w:bCs/>
          <w:color w:val="0D0D0D"/>
          <w:sz w:val="26"/>
          <w:szCs w:val="26"/>
        </w:rPr>
        <w:t xml:space="preserve">vào trong cuộc sống, </w:t>
      </w:r>
      <w:r w:rsidRPr="00E4437C">
        <w:rPr>
          <w:bCs/>
          <w:color w:val="0D0D0D"/>
          <w:sz w:val="26"/>
          <w:szCs w:val="26"/>
        </w:rPr>
        <w:lastRenderedPageBreak/>
        <w:t>sản xuất giúp cho năng suất lao động được tăng cao từ đó cải thiện được cuộc sống của con người. Đối với các nhà đầu tư thì công nghệ 4.0 sẽ mở ra cơ hội thu được mức lợi nhuận khổng lồ tương tự như các cuộc cách mạng trước đem lại.</w:t>
      </w:r>
      <w:r>
        <w:rPr>
          <w:bCs/>
          <w:color w:val="0D0D0D"/>
          <w:sz w:val="26"/>
          <w:szCs w:val="26"/>
        </w:rPr>
        <w:t xml:space="preserve"> </w:t>
      </w:r>
      <w:r w:rsidRPr="00E4437C">
        <w:rPr>
          <w:bCs/>
          <w:color w:val="0D0D0D"/>
          <w:sz w:val="26"/>
          <w:szCs w:val="26"/>
        </w:rPr>
        <w:t xml:space="preserve">Tuy nhiên, nhiều lao động sẽ mất </w:t>
      </w:r>
      <w:r w:rsidR="00CC308B">
        <w:rPr>
          <w:bCs/>
          <w:color w:val="0D0D0D"/>
          <w:sz w:val="26"/>
          <w:szCs w:val="26"/>
        </w:rPr>
        <w:t>việc làm do bị máy móc thay thế</w:t>
      </w:r>
      <w:r w:rsidRPr="00E4437C">
        <w:rPr>
          <w:bCs/>
          <w:color w:val="0D0D0D"/>
          <w:sz w:val="26"/>
          <w:szCs w:val="26"/>
        </w:rPr>
        <w:t>. Điều này có thể dẫn tới sự bất bình đẳng, thậm chí là phá vỡ thị trường lao động. Ngoài ra, cách mạng công nghiệp 4.0 đòi hỏi các doanh nghiệp</w:t>
      </w:r>
      <w:r>
        <w:rPr>
          <w:bCs/>
          <w:color w:val="0D0D0D"/>
          <w:sz w:val="26"/>
          <w:szCs w:val="26"/>
        </w:rPr>
        <w:t xml:space="preserve"> Nhà nước lẫn tư nhân đều</w:t>
      </w:r>
      <w:r w:rsidRPr="00E4437C">
        <w:rPr>
          <w:bCs/>
          <w:color w:val="0D0D0D"/>
          <w:sz w:val="26"/>
          <w:szCs w:val="26"/>
        </w:rPr>
        <w:t xml:space="preserve"> phải </w:t>
      </w:r>
      <w:r>
        <w:rPr>
          <w:bCs/>
          <w:color w:val="0D0D0D"/>
          <w:sz w:val="26"/>
          <w:szCs w:val="26"/>
        </w:rPr>
        <w:t xml:space="preserve">tự </w:t>
      </w:r>
      <w:r w:rsidRPr="00E4437C">
        <w:rPr>
          <w:bCs/>
          <w:color w:val="0D0D0D"/>
          <w:sz w:val="26"/>
          <w:szCs w:val="26"/>
        </w:rPr>
        <w:t>thay đổi. Muốn tồn tại và phát triển, họ phải đầu tư và nâng cấp công nghệ, cùng lúc nâng cao chất lượng nhân sự.</w:t>
      </w:r>
    </w:p>
    <w:p w14:paraId="231C72AD" w14:textId="119134CC" w:rsidR="00214C2C" w:rsidRPr="00985493" w:rsidRDefault="00214C2C" w:rsidP="006C6F88">
      <w:pPr>
        <w:spacing w:before="120" w:after="120" w:line="360" w:lineRule="auto"/>
        <w:ind w:firstLine="567"/>
        <w:jc w:val="both"/>
        <w:rPr>
          <w:rFonts w:ascii="Times New Roman" w:eastAsia="Times New Roman" w:hAnsi="Times New Roman" w:cs="Times New Roman"/>
          <w:sz w:val="26"/>
          <w:szCs w:val="26"/>
        </w:rPr>
      </w:pPr>
      <w:r w:rsidRPr="00214C2C">
        <w:rPr>
          <w:rFonts w:ascii="Times New Roman" w:eastAsia="Times New Roman" w:hAnsi="Times New Roman" w:cs="Times New Roman"/>
          <w:color w:val="0D0D0D"/>
          <w:sz w:val="26"/>
          <w:szCs w:val="26"/>
        </w:rPr>
        <w:t xml:space="preserve">Với những đặc điểm như trên, </w:t>
      </w:r>
      <w:r w:rsidR="003D589B" w:rsidRPr="00214C2C">
        <w:rPr>
          <w:rFonts w:ascii="Times New Roman" w:eastAsia="Times New Roman" w:hAnsi="Times New Roman" w:cs="Times New Roman"/>
          <w:color w:val="0D0D0D"/>
          <w:sz w:val="26"/>
          <w:szCs w:val="26"/>
        </w:rPr>
        <w:t xml:space="preserve">cách </w:t>
      </w:r>
      <w:r w:rsidRPr="00214C2C">
        <w:rPr>
          <w:rFonts w:ascii="Times New Roman" w:eastAsia="Times New Roman" w:hAnsi="Times New Roman" w:cs="Times New Roman"/>
          <w:color w:val="0D0D0D"/>
          <w:sz w:val="26"/>
          <w:szCs w:val="26"/>
        </w:rPr>
        <w:t>mạng công nghiệp 4.0 đang tạo ra những cơ hội và triển vọng, đồng</w:t>
      </w:r>
      <w:r w:rsidR="00EB0C48">
        <w:rPr>
          <w:rFonts w:ascii="Times New Roman" w:eastAsia="Times New Roman" w:hAnsi="Times New Roman" w:cs="Times New Roman"/>
          <w:color w:val="0D0D0D"/>
          <w:sz w:val="26"/>
          <w:szCs w:val="26"/>
        </w:rPr>
        <w:t xml:space="preserve"> thời đặt ra những thách thức,</w:t>
      </w:r>
      <w:r w:rsidRPr="00214C2C">
        <w:rPr>
          <w:rFonts w:ascii="Times New Roman" w:eastAsia="Times New Roman" w:hAnsi="Times New Roman" w:cs="Times New Roman"/>
          <w:color w:val="0D0D0D"/>
          <w:sz w:val="26"/>
          <w:szCs w:val="26"/>
        </w:rPr>
        <w:t xml:space="preserve"> yêu cầu m</w:t>
      </w:r>
      <w:r w:rsidR="00EB0C48">
        <w:rPr>
          <w:rFonts w:ascii="Times New Roman" w:eastAsia="Times New Roman" w:hAnsi="Times New Roman" w:cs="Times New Roman"/>
          <w:color w:val="0D0D0D"/>
          <w:sz w:val="26"/>
          <w:szCs w:val="26"/>
        </w:rPr>
        <w:t xml:space="preserve">ới đối với nguồn nhân lực ở </w:t>
      </w:r>
      <w:r w:rsidRPr="00214C2C">
        <w:rPr>
          <w:rFonts w:ascii="Times New Roman" w:eastAsia="Times New Roman" w:hAnsi="Times New Roman" w:cs="Times New Roman"/>
          <w:color w:val="0D0D0D"/>
          <w:sz w:val="26"/>
          <w:szCs w:val="26"/>
        </w:rPr>
        <w:t>hiện tại và tương lai</w:t>
      </w:r>
      <w:r w:rsidR="00FE408F">
        <w:rPr>
          <w:rFonts w:ascii="Times New Roman" w:eastAsia="Times New Roman" w:hAnsi="Times New Roman" w:cs="Times New Roman"/>
          <w:color w:val="0D0D0D"/>
          <w:sz w:val="26"/>
          <w:szCs w:val="26"/>
        </w:rPr>
        <w:t xml:space="preserve"> nó</w:t>
      </w:r>
      <w:r w:rsidR="00985493">
        <w:rPr>
          <w:rFonts w:ascii="Times New Roman" w:eastAsia="Times New Roman" w:hAnsi="Times New Roman" w:cs="Times New Roman"/>
          <w:color w:val="0D0D0D"/>
          <w:sz w:val="26"/>
          <w:szCs w:val="26"/>
        </w:rPr>
        <w:t>i</w:t>
      </w:r>
      <w:r w:rsidR="00FE408F">
        <w:rPr>
          <w:rFonts w:ascii="Times New Roman" w:eastAsia="Times New Roman" w:hAnsi="Times New Roman" w:cs="Times New Roman"/>
          <w:color w:val="0D0D0D"/>
          <w:sz w:val="26"/>
          <w:szCs w:val="26"/>
        </w:rPr>
        <w:t xml:space="preserve"> chung và </w:t>
      </w:r>
      <w:r w:rsidR="00EB0C48" w:rsidRPr="00214C2C">
        <w:rPr>
          <w:rFonts w:ascii="Times New Roman" w:eastAsia="Times New Roman" w:hAnsi="Times New Roman" w:cs="Times New Roman"/>
          <w:color w:val="0D0D0D"/>
          <w:sz w:val="26"/>
          <w:szCs w:val="26"/>
        </w:rPr>
        <w:t>yêu cầu m</w:t>
      </w:r>
      <w:r w:rsidR="00EB0C48">
        <w:rPr>
          <w:rFonts w:ascii="Times New Roman" w:eastAsia="Times New Roman" w:hAnsi="Times New Roman" w:cs="Times New Roman"/>
          <w:color w:val="0D0D0D"/>
          <w:sz w:val="26"/>
          <w:szCs w:val="26"/>
        </w:rPr>
        <w:t xml:space="preserve">ới đối với </w:t>
      </w:r>
      <w:r w:rsidR="00FE408F">
        <w:rPr>
          <w:rFonts w:ascii="Times New Roman" w:eastAsia="Times New Roman" w:hAnsi="Times New Roman" w:cs="Times New Roman"/>
          <w:color w:val="0D0D0D"/>
          <w:sz w:val="26"/>
          <w:szCs w:val="26"/>
        </w:rPr>
        <w:t>đội ngũ giảng viên nói riêng, vì đây là đội ng</w:t>
      </w:r>
      <w:r w:rsidR="00985493">
        <w:rPr>
          <w:rFonts w:ascii="Times New Roman" w:eastAsia="Times New Roman" w:hAnsi="Times New Roman" w:cs="Times New Roman"/>
          <w:color w:val="0D0D0D"/>
          <w:sz w:val="26"/>
          <w:szCs w:val="26"/>
        </w:rPr>
        <w:t>ũ</w:t>
      </w:r>
      <w:r w:rsidR="00FE408F">
        <w:rPr>
          <w:rFonts w:ascii="Times New Roman" w:eastAsia="Times New Roman" w:hAnsi="Times New Roman" w:cs="Times New Roman"/>
          <w:color w:val="0D0D0D"/>
          <w:sz w:val="26"/>
          <w:szCs w:val="26"/>
        </w:rPr>
        <w:t xml:space="preserve"> trí thức </w:t>
      </w:r>
      <w:r w:rsidR="00985493">
        <w:rPr>
          <w:rFonts w:ascii="Times New Roman" w:eastAsia="Times New Roman" w:hAnsi="Times New Roman" w:cs="Times New Roman"/>
          <w:color w:val="0D0D0D"/>
          <w:sz w:val="26"/>
          <w:szCs w:val="26"/>
        </w:rPr>
        <w:t>quan trọng</w:t>
      </w:r>
      <w:r w:rsidR="00A310B2">
        <w:rPr>
          <w:rFonts w:ascii="Times New Roman" w:eastAsia="Times New Roman" w:hAnsi="Times New Roman" w:cs="Times New Roman"/>
          <w:color w:val="0D0D0D"/>
          <w:sz w:val="26"/>
          <w:szCs w:val="26"/>
        </w:rPr>
        <w:t xml:space="preserve"> và quyết định trong việc </w:t>
      </w:r>
      <w:r w:rsidR="00FE408F">
        <w:rPr>
          <w:rFonts w:ascii="Times New Roman" w:eastAsia="Times New Roman" w:hAnsi="Times New Roman" w:cs="Times New Roman"/>
          <w:color w:val="0D0D0D"/>
          <w:sz w:val="26"/>
          <w:szCs w:val="26"/>
        </w:rPr>
        <w:t xml:space="preserve">đào tạo ra nguồn </w:t>
      </w:r>
      <w:r w:rsidR="00A310B2">
        <w:rPr>
          <w:rFonts w:ascii="Times New Roman" w:eastAsia="Times New Roman" w:hAnsi="Times New Roman" w:cs="Times New Roman"/>
          <w:color w:val="0D0D0D"/>
          <w:sz w:val="26"/>
          <w:szCs w:val="26"/>
        </w:rPr>
        <w:t>lao động</w:t>
      </w:r>
      <w:r w:rsidR="00FE408F">
        <w:rPr>
          <w:rFonts w:ascii="Times New Roman" w:eastAsia="Times New Roman" w:hAnsi="Times New Roman" w:cs="Times New Roman"/>
          <w:color w:val="0D0D0D"/>
          <w:sz w:val="26"/>
          <w:szCs w:val="26"/>
        </w:rPr>
        <w:t xml:space="preserve"> </w:t>
      </w:r>
      <w:r w:rsidR="00985493">
        <w:rPr>
          <w:rFonts w:ascii="Times New Roman" w:eastAsia="Times New Roman" w:hAnsi="Times New Roman" w:cs="Times New Roman"/>
          <w:color w:val="0D0D0D"/>
          <w:sz w:val="26"/>
          <w:szCs w:val="26"/>
        </w:rPr>
        <w:t xml:space="preserve">chất lượng cao </w:t>
      </w:r>
      <w:r w:rsidR="00FE408F">
        <w:rPr>
          <w:rFonts w:ascii="Times New Roman" w:eastAsia="Times New Roman" w:hAnsi="Times New Roman" w:cs="Times New Roman"/>
          <w:color w:val="0D0D0D"/>
          <w:sz w:val="26"/>
          <w:szCs w:val="26"/>
        </w:rPr>
        <w:t>cho xã hội</w:t>
      </w:r>
      <w:r w:rsidRPr="00985493">
        <w:rPr>
          <w:rFonts w:ascii="Times New Roman" w:eastAsia="Times New Roman" w:hAnsi="Times New Roman" w:cs="Times New Roman"/>
          <w:sz w:val="26"/>
          <w:szCs w:val="26"/>
        </w:rPr>
        <w:t xml:space="preserve">. Cụ thể, </w:t>
      </w:r>
      <w:r w:rsidR="00985493" w:rsidRPr="00985493">
        <w:rPr>
          <w:rFonts w:ascii="Times New Roman" w:eastAsia="Times New Roman" w:hAnsi="Times New Roman" w:cs="Times New Roman"/>
          <w:sz w:val="26"/>
          <w:szCs w:val="26"/>
        </w:rPr>
        <w:t>lực lượng giảng viên</w:t>
      </w:r>
      <w:r w:rsidR="00985493">
        <w:rPr>
          <w:rFonts w:ascii="Times New Roman" w:eastAsia="Times New Roman" w:hAnsi="Times New Roman" w:cs="Times New Roman"/>
          <w:sz w:val="26"/>
          <w:szCs w:val="26"/>
        </w:rPr>
        <w:t xml:space="preserve"> đại học, cao đẳng</w:t>
      </w:r>
      <w:r w:rsidR="00985493" w:rsidRPr="00985493">
        <w:rPr>
          <w:rFonts w:ascii="Times New Roman" w:eastAsia="Times New Roman" w:hAnsi="Times New Roman" w:cs="Times New Roman"/>
          <w:sz w:val="26"/>
          <w:szCs w:val="26"/>
        </w:rPr>
        <w:t xml:space="preserve"> trong bối cảnh</w:t>
      </w:r>
      <w:r w:rsidRPr="00985493">
        <w:rPr>
          <w:rFonts w:ascii="Times New Roman" w:eastAsia="Times New Roman" w:hAnsi="Times New Roman" w:cs="Times New Roman"/>
          <w:sz w:val="26"/>
          <w:szCs w:val="26"/>
        </w:rPr>
        <w:t xml:space="preserve"> </w:t>
      </w:r>
      <w:r w:rsidR="00EB0C48" w:rsidRPr="00985493">
        <w:rPr>
          <w:rFonts w:ascii="Times New Roman" w:eastAsia="Times New Roman" w:hAnsi="Times New Roman" w:cs="Times New Roman"/>
          <w:sz w:val="26"/>
          <w:szCs w:val="26"/>
        </w:rPr>
        <w:t xml:space="preserve">cách </w:t>
      </w:r>
      <w:r w:rsidRPr="00985493">
        <w:rPr>
          <w:rFonts w:ascii="Times New Roman" w:eastAsia="Times New Roman" w:hAnsi="Times New Roman" w:cs="Times New Roman"/>
          <w:sz w:val="26"/>
          <w:szCs w:val="26"/>
        </w:rPr>
        <w:t xml:space="preserve">mạng công nghiệp 4.0 phải có đầy đủ các yếu tố: khả năng thích ứng nhanh với tiến bộ khoa học công nghệ mới, với năng lực chuyên môn và trình độ nghiệp vụ cao; có ý chí vượt khó, bền bỉ trong công việc, có đạo đức nghề nghiệp thể hiện qua tinh thần kỷ luật, ý thức trách nhiệm, tinh thần dân chủ, hợp tác và ý thức vì cộng đồng; có kỹ năng làm việc </w:t>
      </w:r>
      <w:r w:rsidR="00985493" w:rsidRPr="00985493">
        <w:rPr>
          <w:rFonts w:ascii="Times New Roman" w:eastAsia="Times New Roman" w:hAnsi="Times New Roman" w:cs="Times New Roman"/>
          <w:sz w:val="26"/>
          <w:szCs w:val="26"/>
        </w:rPr>
        <w:t>tập thể</w:t>
      </w:r>
      <w:r w:rsidRPr="00985493">
        <w:rPr>
          <w:rFonts w:ascii="Times New Roman" w:eastAsia="Times New Roman" w:hAnsi="Times New Roman" w:cs="Times New Roman"/>
          <w:sz w:val="26"/>
          <w:szCs w:val="26"/>
        </w:rPr>
        <w:t>, khả năng thay đổi, thích ứng nhanh, hội nhập cao, có sáng kiến đột phá, sáng tạo trong công việc</w:t>
      </w:r>
      <w:r w:rsidR="00985493" w:rsidRPr="00985493">
        <w:rPr>
          <w:rFonts w:ascii="Times New Roman" w:eastAsia="Times New Roman" w:hAnsi="Times New Roman" w:cs="Times New Roman"/>
          <w:sz w:val="26"/>
          <w:szCs w:val="26"/>
        </w:rPr>
        <w:t xml:space="preserve"> giảng dạy</w:t>
      </w:r>
      <w:r w:rsidRPr="00985493">
        <w:rPr>
          <w:rFonts w:ascii="Times New Roman" w:eastAsia="Times New Roman" w:hAnsi="Times New Roman" w:cs="Times New Roman"/>
          <w:sz w:val="26"/>
          <w:szCs w:val="26"/>
        </w:rPr>
        <w:t xml:space="preserve">; có năng lực thực tế tạo nên kết quả cao </w:t>
      </w:r>
      <w:r w:rsidR="00985493" w:rsidRPr="00985493">
        <w:rPr>
          <w:rFonts w:ascii="Times New Roman" w:eastAsia="Times New Roman" w:hAnsi="Times New Roman" w:cs="Times New Roman"/>
          <w:sz w:val="26"/>
          <w:szCs w:val="26"/>
        </w:rPr>
        <w:t>thông qua việc chế tạo các thiết bị dạy học cho sinh viên và</w:t>
      </w:r>
      <w:r w:rsidRPr="00985493">
        <w:rPr>
          <w:rFonts w:ascii="Times New Roman" w:eastAsia="Times New Roman" w:hAnsi="Times New Roman" w:cs="Times New Roman"/>
          <w:sz w:val="26"/>
          <w:szCs w:val="26"/>
        </w:rPr>
        <w:t xml:space="preserve"> </w:t>
      </w:r>
      <w:r w:rsidR="00985493" w:rsidRPr="00985493">
        <w:rPr>
          <w:rFonts w:ascii="Times New Roman" w:eastAsia="Times New Roman" w:hAnsi="Times New Roman" w:cs="Times New Roman"/>
          <w:sz w:val="26"/>
          <w:szCs w:val="26"/>
        </w:rPr>
        <w:t xml:space="preserve">phải </w:t>
      </w:r>
      <w:r w:rsidRPr="00985493">
        <w:rPr>
          <w:rFonts w:ascii="Times New Roman" w:eastAsia="Times New Roman" w:hAnsi="Times New Roman" w:cs="Times New Roman"/>
          <w:sz w:val="26"/>
          <w:szCs w:val="26"/>
        </w:rPr>
        <w:t>có năng lực cạnh tranh</w:t>
      </w:r>
      <w:r w:rsidR="00EB0C48">
        <w:rPr>
          <w:rFonts w:ascii="Times New Roman" w:eastAsia="Times New Roman" w:hAnsi="Times New Roman" w:cs="Times New Roman"/>
          <w:sz w:val="26"/>
          <w:szCs w:val="26"/>
        </w:rPr>
        <w:t xml:space="preserve"> trong mọi hoàn cảnh</w:t>
      </w:r>
      <w:r w:rsidRPr="00985493">
        <w:rPr>
          <w:rFonts w:ascii="Times New Roman" w:eastAsia="Times New Roman" w:hAnsi="Times New Roman" w:cs="Times New Roman"/>
          <w:sz w:val="26"/>
          <w:szCs w:val="26"/>
        </w:rPr>
        <w:t>. </w:t>
      </w:r>
    </w:p>
    <w:p w14:paraId="15681B56" w14:textId="0ED90FF7"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b/>
          <w:bCs/>
          <w:color w:val="0D0D0D"/>
          <w:sz w:val="26"/>
          <w:szCs w:val="26"/>
        </w:rPr>
        <w:t>2. Những yêu cầu đặt ra đối với đội ngũ giảng viên đại học</w:t>
      </w:r>
      <w:r w:rsidR="00BD1EF8">
        <w:rPr>
          <w:rFonts w:ascii="Times New Roman" w:eastAsia="Times New Roman" w:hAnsi="Times New Roman" w:cs="Times New Roman"/>
          <w:b/>
          <w:bCs/>
          <w:color w:val="0D0D0D"/>
          <w:sz w:val="26"/>
          <w:szCs w:val="26"/>
        </w:rPr>
        <w:t xml:space="preserve">, </w:t>
      </w:r>
      <w:r w:rsidR="00BD1EF8" w:rsidRPr="00FA28C6">
        <w:rPr>
          <w:rFonts w:ascii="Times New Roman" w:eastAsia="Times New Roman" w:hAnsi="Times New Roman" w:cs="Times New Roman"/>
          <w:b/>
          <w:bCs/>
          <w:color w:val="0D0D0D"/>
          <w:sz w:val="26"/>
          <w:szCs w:val="26"/>
        </w:rPr>
        <w:t>cao đẳng</w:t>
      </w:r>
      <w:r w:rsidRPr="00BD1EF8">
        <w:rPr>
          <w:rFonts w:ascii="Times New Roman" w:eastAsia="Times New Roman" w:hAnsi="Times New Roman" w:cs="Times New Roman"/>
          <w:b/>
          <w:bCs/>
          <w:color w:val="FF0000"/>
          <w:sz w:val="26"/>
          <w:szCs w:val="26"/>
        </w:rPr>
        <w:t xml:space="preserve"> </w:t>
      </w:r>
      <w:r w:rsidRPr="00214C2C">
        <w:rPr>
          <w:rFonts w:ascii="Times New Roman" w:eastAsia="Times New Roman" w:hAnsi="Times New Roman" w:cs="Times New Roman"/>
          <w:b/>
          <w:bCs/>
          <w:color w:val="0D0D0D"/>
          <w:sz w:val="26"/>
          <w:szCs w:val="26"/>
        </w:rPr>
        <w:t>ở Việt Nam trong cuộc cách mạng công nghiệp 4.0</w:t>
      </w:r>
    </w:p>
    <w:p w14:paraId="55ED6677" w14:textId="3E6A74B1"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color w:val="0D0D0D"/>
          <w:sz w:val="26"/>
          <w:szCs w:val="26"/>
        </w:rPr>
        <w:t xml:space="preserve">Trước tác động của cuộc cách mạng công nghiệp 4.0, nhiều quốc gia ngày càng nhận thức rõ xã hội muốn tiến bộ thì phải dựa vào sức mạnh của tri thức, được bắt nguồn từ việc khai thác tiềm năng sáng tạo vô tận của con người. Vì vậy, việc phát huy nguồn lực của con người là nhân tố cơ bản của sự phát triển nhanh, bền vững. Trong </w:t>
      </w:r>
      <w:r w:rsidR="00EB0C48" w:rsidRPr="00214C2C">
        <w:rPr>
          <w:rFonts w:ascii="Times New Roman" w:eastAsia="Times New Roman" w:hAnsi="Times New Roman" w:cs="Times New Roman"/>
          <w:color w:val="0D0D0D"/>
          <w:sz w:val="26"/>
          <w:szCs w:val="26"/>
        </w:rPr>
        <w:t xml:space="preserve">chiến </w:t>
      </w:r>
      <w:r w:rsidRPr="00214C2C">
        <w:rPr>
          <w:rFonts w:ascii="Times New Roman" w:eastAsia="Times New Roman" w:hAnsi="Times New Roman" w:cs="Times New Roman"/>
          <w:color w:val="0D0D0D"/>
          <w:sz w:val="26"/>
          <w:szCs w:val="26"/>
        </w:rPr>
        <w:t xml:space="preserve">lược phát triển kinh tế - xã hội giai đoạn 2011-2020, Đảng ta khẳng định: “Phát triển nhanh </w:t>
      </w:r>
      <w:r w:rsidRPr="00214C2C">
        <w:rPr>
          <w:rFonts w:ascii="Times New Roman" w:eastAsia="Times New Roman" w:hAnsi="Times New Roman" w:cs="Times New Roman"/>
          <w:color w:val="0D0D0D"/>
          <w:sz w:val="26"/>
          <w:szCs w:val="26"/>
        </w:rPr>
        <w:lastRenderedPageBreak/>
        <w:t>nguồn nhân lực, nhất là nguồn nhân lực chất lượng cao, tập trung vào đổi mới căn bản và toàn diện nền giáo dục quốc dân; gắn kết chặt chẽ phát triển nguồn nhân lực với phát triển và</w:t>
      </w:r>
      <w:r w:rsidR="00985493">
        <w:rPr>
          <w:rFonts w:ascii="Times New Roman" w:eastAsia="Times New Roman" w:hAnsi="Times New Roman" w:cs="Times New Roman"/>
          <w:color w:val="0D0D0D"/>
          <w:sz w:val="26"/>
          <w:szCs w:val="26"/>
        </w:rPr>
        <w:t xml:space="preserve"> ứng dụng khoa học công nghệ”</w:t>
      </w:r>
      <w:r w:rsidRPr="00214C2C">
        <w:rPr>
          <w:rFonts w:ascii="Times New Roman" w:eastAsia="Times New Roman" w:hAnsi="Times New Roman" w:cs="Times New Roman"/>
          <w:color w:val="0D0D0D"/>
          <w:sz w:val="26"/>
          <w:szCs w:val="26"/>
        </w:rPr>
        <w:t>. Để hiện thực hóa chủ trương của Đảng, cần phải phát triển toàn diện, hiện đại nền giáo dục, đặc biệt là giáo dục đại học</w:t>
      </w:r>
      <w:r w:rsidR="00B93B6C">
        <w:rPr>
          <w:rFonts w:ascii="Times New Roman" w:eastAsia="Times New Roman" w:hAnsi="Times New Roman" w:cs="Times New Roman"/>
          <w:color w:val="0D0D0D"/>
          <w:sz w:val="26"/>
          <w:szCs w:val="26"/>
        </w:rPr>
        <w:t xml:space="preserve">, cao đẳng. Bởi vì đây </w:t>
      </w:r>
      <w:r w:rsidRPr="00214C2C">
        <w:rPr>
          <w:rFonts w:ascii="Times New Roman" w:eastAsia="Times New Roman" w:hAnsi="Times New Roman" w:cs="Times New Roman"/>
          <w:color w:val="0D0D0D"/>
          <w:sz w:val="26"/>
          <w:szCs w:val="26"/>
        </w:rPr>
        <w:t>là giai đoạn cuối cùng của quá trình học tập theo trường lớp, nhưng lại đóng vai trò quan trọng trong sự nghiệp đổi mới và cải cách hệ thống giáo dục của mỗi quốc gia. Nhiệm vụ quan trọng này đòi hỏi đội ngũ giảng viên đại học</w:t>
      </w:r>
      <w:r w:rsidR="00B93B6C">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ở Việt Nam cần đáp ứng những yêu cầu cơ bản như sau:</w:t>
      </w:r>
    </w:p>
    <w:p w14:paraId="5C5A653F" w14:textId="6B566C86"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Thứ nhất, đội ngũ giảng viên đại học</w:t>
      </w:r>
      <w:r w:rsidR="00B93B6C">
        <w:rPr>
          <w:rFonts w:ascii="Times New Roman" w:eastAsia="Times New Roman" w:hAnsi="Times New Roman" w:cs="Times New Roman"/>
          <w:i/>
          <w:iCs/>
          <w:color w:val="0D0D0D"/>
          <w:sz w:val="26"/>
          <w:szCs w:val="26"/>
        </w:rPr>
        <w:t>, cao đẳng</w:t>
      </w:r>
      <w:r w:rsidRPr="00214C2C">
        <w:rPr>
          <w:rFonts w:ascii="Times New Roman" w:eastAsia="Times New Roman" w:hAnsi="Times New Roman" w:cs="Times New Roman"/>
          <w:i/>
          <w:iCs/>
          <w:color w:val="0D0D0D"/>
          <w:sz w:val="26"/>
          <w:szCs w:val="26"/>
        </w:rPr>
        <w:t xml:space="preserve"> cần có trình độ chuyên môn cao, hiểu biết sâu rộng trên nhiều lĩnh vực.</w:t>
      </w:r>
      <w:r w:rsidR="00B93B6C">
        <w:rPr>
          <w:rFonts w:ascii="Times New Roman" w:eastAsia="Times New Roman" w:hAnsi="Times New Roman" w:cs="Times New Roman"/>
          <w:i/>
          <w:iCs/>
          <w:color w:val="0D0D0D"/>
          <w:sz w:val="26"/>
          <w:szCs w:val="26"/>
        </w:rPr>
        <w:t xml:space="preserve"> </w:t>
      </w:r>
      <w:r w:rsidRPr="00214C2C">
        <w:rPr>
          <w:rFonts w:ascii="Times New Roman" w:eastAsia="Times New Roman" w:hAnsi="Times New Roman" w:cs="Times New Roman"/>
          <w:color w:val="0D0D0D"/>
          <w:sz w:val="26"/>
          <w:szCs w:val="26"/>
        </w:rPr>
        <w:t>Cách mạng công nghiệp 4.0 đòi hỏi phải có nguồn nhân lực chất lượng cao, đáp ứng được các yêu cầu về kiến thức, kỹ năng và phẩm chất, vốn liên tục thay đổi trong môi trường lao động mới. Do đó, danh mục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w:t>
      </w:r>
      <w:r w:rsidR="005D31D4">
        <w:rPr>
          <w:rFonts w:ascii="Times New Roman" w:eastAsia="Times New Roman" w:hAnsi="Times New Roman" w:cs="Times New Roman"/>
          <w:color w:val="0D0D0D"/>
          <w:sz w:val="26"/>
          <w:szCs w:val="26"/>
        </w:rPr>
        <w:t xml:space="preserve"> vì vậy đòi hỏi người giảng viên phải có trình độ chuyên môn cao, hiểu biết sâu rộng trong nhiều lĩnh vực và</w:t>
      </w:r>
      <w:r w:rsidRPr="00214C2C">
        <w:rPr>
          <w:rFonts w:ascii="Times New Roman" w:eastAsia="Times New Roman" w:hAnsi="Times New Roman" w:cs="Times New Roman"/>
          <w:color w:val="0D0D0D"/>
          <w:sz w:val="26"/>
          <w:szCs w:val="26"/>
        </w:rPr>
        <w:t xml:space="preserve"> các trường đại học</w:t>
      </w:r>
      <w:r w:rsidR="00B93B6C">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và giúp người học thực hiện được phương châm “học t</w:t>
      </w:r>
      <w:r w:rsidR="00B93B6C">
        <w:rPr>
          <w:rFonts w:ascii="Times New Roman" w:eastAsia="Times New Roman" w:hAnsi="Times New Roman" w:cs="Times New Roman"/>
          <w:color w:val="0D0D0D"/>
          <w:sz w:val="26"/>
          <w:szCs w:val="26"/>
        </w:rPr>
        <w:t>ập suốt đời”. Bên cạnh đó, người giảng viên phải gi</w:t>
      </w:r>
      <w:r w:rsidRPr="00214C2C">
        <w:rPr>
          <w:rFonts w:ascii="Times New Roman" w:eastAsia="Times New Roman" w:hAnsi="Times New Roman" w:cs="Times New Roman"/>
          <w:color w:val="0D0D0D"/>
          <w:sz w:val="26"/>
          <w:szCs w:val="26"/>
        </w:rPr>
        <w:t>úp người học phát triển về năng lực, thúc đẩy đổi mới và sáng tạo để thích ứng trong môi trường làm việc thường xuyên thay đổi.</w:t>
      </w:r>
    </w:p>
    <w:p w14:paraId="6059CB9B" w14:textId="54EDFB66"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Thứ hai, đội ngũ giảng viên đại học</w:t>
      </w:r>
      <w:r w:rsidR="00EB0C48">
        <w:rPr>
          <w:rFonts w:ascii="Times New Roman" w:eastAsia="Times New Roman" w:hAnsi="Times New Roman" w:cs="Times New Roman"/>
          <w:i/>
          <w:iCs/>
          <w:color w:val="0D0D0D"/>
          <w:sz w:val="26"/>
          <w:szCs w:val="26"/>
        </w:rPr>
        <w:t>, cao đẳng</w:t>
      </w:r>
      <w:r w:rsidRPr="00214C2C">
        <w:rPr>
          <w:rFonts w:ascii="Times New Roman" w:eastAsia="Times New Roman" w:hAnsi="Times New Roman" w:cs="Times New Roman"/>
          <w:i/>
          <w:iCs/>
          <w:color w:val="0D0D0D"/>
          <w:sz w:val="26"/>
          <w:szCs w:val="26"/>
        </w:rPr>
        <w:t xml:space="preserve"> phải có khả năng thích ứng nhanh với sự thay đổi mọi hoạt động của </w:t>
      </w:r>
      <w:r w:rsidR="005D31D4" w:rsidRPr="00214C2C">
        <w:rPr>
          <w:rFonts w:ascii="Times New Roman" w:eastAsia="Times New Roman" w:hAnsi="Times New Roman" w:cs="Times New Roman"/>
          <w:i/>
          <w:iCs/>
          <w:color w:val="0D0D0D"/>
          <w:sz w:val="26"/>
          <w:szCs w:val="26"/>
        </w:rPr>
        <w:t xml:space="preserve">Nhà </w:t>
      </w:r>
      <w:r w:rsidRPr="00214C2C">
        <w:rPr>
          <w:rFonts w:ascii="Times New Roman" w:eastAsia="Times New Roman" w:hAnsi="Times New Roman" w:cs="Times New Roman"/>
          <w:i/>
          <w:iCs/>
          <w:color w:val="0D0D0D"/>
          <w:sz w:val="26"/>
          <w:szCs w:val="26"/>
        </w:rPr>
        <w:t>trường.</w:t>
      </w:r>
      <w:r w:rsidR="005D31D4">
        <w:rPr>
          <w:rFonts w:ascii="Times New Roman" w:eastAsia="Times New Roman" w:hAnsi="Times New Roman" w:cs="Times New Roman"/>
          <w:i/>
          <w:iCs/>
          <w:color w:val="0D0D0D"/>
          <w:sz w:val="26"/>
          <w:szCs w:val="26"/>
        </w:rPr>
        <w:t xml:space="preserve"> </w:t>
      </w:r>
      <w:r w:rsidRPr="00214C2C">
        <w:rPr>
          <w:rFonts w:ascii="Times New Roman" w:eastAsia="Times New Roman" w:hAnsi="Times New Roman" w:cs="Times New Roman"/>
          <w:color w:val="0D0D0D"/>
          <w:sz w:val="26"/>
          <w:szCs w:val="26"/>
        </w:rPr>
        <w:t>Nhằm đáp ứng yêu cầu về nguồn nhân lực chất lượng cao trong bối cảnh Cách mạng công nghiệp 4.0, các trường đại học</w:t>
      </w:r>
      <w:r w:rsidR="005D31D4">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phải thay đổi các hoạt động đào tạo như đổi mới chương trình, phương pháp giảng dạy, quản lý sinh viên, phương pháp kiểm tra, đánh giá chuẩn đầu ra, với sự ứng dụng mạnh mẽ công nghệ thông tin. Nhà trường không chỉ đào tạo trực tiếp mà còn đào tạo </w:t>
      </w:r>
      <w:r w:rsidRPr="00214C2C">
        <w:rPr>
          <w:rFonts w:ascii="Times New Roman" w:eastAsia="Times New Roman" w:hAnsi="Times New Roman" w:cs="Times New Roman"/>
          <w:color w:val="0D0D0D"/>
          <w:sz w:val="26"/>
          <w:szCs w:val="26"/>
        </w:rPr>
        <w:lastRenderedPageBreak/>
        <w:t>trực tu</w:t>
      </w:r>
      <w:r w:rsidR="00FA28C6">
        <w:rPr>
          <w:rFonts w:ascii="Times New Roman" w:eastAsia="Times New Roman" w:hAnsi="Times New Roman" w:cs="Times New Roman"/>
          <w:color w:val="0D0D0D"/>
          <w:sz w:val="26"/>
          <w:szCs w:val="26"/>
        </w:rPr>
        <w:t>yến, giảng viên không</w:t>
      </w:r>
      <w:r w:rsidRPr="00214C2C">
        <w:rPr>
          <w:rFonts w:ascii="Times New Roman" w:eastAsia="Times New Roman" w:hAnsi="Times New Roman" w:cs="Times New Roman"/>
          <w:color w:val="0D0D0D"/>
          <w:sz w:val="26"/>
          <w:szCs w:val="26"/>
        </w:rPr>
        <w:t xml:space="preserve"> </w:t>
      </w:r>
      <w:r w:rsidR="00BD1EF8" w:rsidRPr="00FA28C6">
        <w:rPr>
          <w:rFonts w:ascii="Times New Roman" w:eastAsia="Times New Roman" w:hAnsi="Times New Roman" w:cs="Times New Roman"/>
          <w:sz w:val="26"/>
          <w:szCs w:val="26"/>
        </w:rPr>
        <w:t xml:space="preserve">dạy trực tiếp trên </w:t>
      </w:r>
      <w:r w:rsidRPr="00214C2C">
        <w:rPr>
          <w:rFonts w:ascii="Times New Roman" w:eastAsia="Times New Roman" w:hAnsi="Times New Roman" w:cs="Times New Roman"/>
          <w:color w:val="0D0D0D"/>
          <w:sz w:val="26"/>
          <w:szCs w:val="26"/>
        </w:rPr>
        <w:t>lớp, người học sẽ được hướng dẫn học qua mạng internet; sinh viên c</w:t>
      </w:r>
      <w:r w:rsidR="00FA28C6">
        <w:rPr>
          <w:rFonts w:ascii="Times New Roman" w:eastAsia="Times New Roman" w:hAnsi="Times New Roman" w:cs="Times New Roman"/>
          <w:color w:val="0D0D0D"/>
          <w:sz w:val="26"/>
          <w:szCs w:val="26"/>
        </w:rPr>
        <w:t xml:space="preserve">ó cơ hội để tiếp cận, tích luỹ, </w:t>
      </w:r>
      <w:r w:rsidR="00BD1EF8" w:rsidRPr="00FA28C6">
        <w:rPr>
          <w:rFonts w:ascii="Times New Roman" w:eastAsia="Times New Roman" w:hAnsi="Times New Roman" w:cs="Times New Roman"/>
          <w:sz w:val="26"/>
          <w:szCs w:val="26"/>
        </w:rPr>
        <w:t>chọn</w:t>
      </w:r>
      <w:r w:rsidR="00BD1EF8">
        <w:rPr>
          <w:rFonts w:ascii="Times New Roman" w:eastAsia="Times New Roman" w:hAnsi="Times New Roman" w:cs="Times New Roman"/>
          <w:color w:val="0D0D0D"/>
          <w:sz w:val="26"/>
          <w:szCs w:val="26"/>
        </w:rPr>
        <w:t xml:space="preserve"> </w:t>
      </w:r>
      <w:r w:rsidRPr="00214C2C">
        <w:rPr>
          <w:rFonts w:ascii="Times New Roman" w:eastAsia="Times New Roman" w:hAnsi="Times New Roman" w:cs="Times New Roman"/>
          <w:color w:val="0D0D0D"/>
          <w:sz w:val="26"/>
          <w:szCs w:val="26"/>
        </w:rPr>
        <w:t>lọc những kiến thức phù hợp với bản thân và công việc. Hiện nay, việc liên kết giữa cơ sở đào tạo với các tổ chức, doanh nghiệp là yêu cầu tất yếu để phân chia các nguồn lực chung, làm cho các nguồn lực được sử dụng với hiệu quả cao nhất. Điều này sẽ tác động đến việc bố trí cán bộ quản lý và đội ngũ giảng viên của các trường. Nếu như giảng viên hầu hết ở các trường đại học</w:t>
      </w:r>
      <w:r w:rsidR="005D31D4">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đang giảng dạy bằng máy chiếu, video, chia sẻ tài liệu trên mạng, thì trong cuộc cách mạng công nghiệp 4.0 tất cả dữ liệu của người học từ mã số, điểm số, thông tin cá nhân đều được số hóa.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14:paraId="3A0EF8C2" w14:textId="384CB568"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Thứ ba, đội ngũ giảng viên đại học</w:t>
      </w:r>
      <w:r w:rsidR="005D31D4">
        <w:rPr>
          <w:rFonts w:ascii="Times New Roman" w:eastAsia="Times New Roman" w:hAnsi="Times New Roman" w:cs="Times New Roman"/>
          <w:i/>
          <w:iCs/>
          <w:color w:val="0D0D0D"/>
          <w:sz w:val="26"/>
          <w:szCs w:val="26"/>
        </w:rPr>
        <w:t>, cao đẳng</w:t>
      </w:r>
      <w:r w:rsidRPr="00214C2C">
        <w:rPr>
          <w:rFonts w:ascii="Times New Roman" w:eastAsia="Times New Roman" w:hAnsi="Times New Roman" w:cs="Times New Roman"/>
          <w:i/>
          <w:iCs/>
          <w:color w:val="0D0D0D"/>
          <w:sz w:val="26"/>
          <w:szCs w:val="26"/>
        </w:rPr>
        <w:t xml:space="preserve"> phải giỏi về ngoại ngữ và công nghệ thông tin.</w:t>
      </w:r>
      <w:r w:rsidR="005D31D4">
        <w:rPr>
          <w:rFonts w:ascii="Times New Roman" w:eastAsia="Times New Roman" w:hAnsi="Times New Roman" w:cs="Times New Roman"/>
          <w:i/>
          <w:iCs/>
          <w:color w:val="0D0D0D"/>
          <w:sz w:val="26"/>
          <w:szCs w:val="26"/>
        </w:rPr>
        <w:t xml:space="preserve"> </w:t>
      </w:r>
      <w:r w:rsidRPr="00214C2C">
        <w:rPr>
          <w:rFonts w:ascii="Times New Roman" w:eastAsia="Times New Roman" w:hAnsi="Times New Roman" w:cs="Times New Roman"/>
          <w:color w:val="0D0D0D"/>
          <w:sz w:val="26"/>
          <w:szCs w:val="26"/>
        </w:rPr>
        <w:t xml:space="preserve">Ngày nay, môi trường giáo dục không chỉ diễn ra trong phạm vi </w:t>
      </w:r>
      <w:r w:rsidR="005D31D4" w:rsidRPr="00214C2C">
        <w:rPr>
          <w:rFonts w:ascii="Times New Roman" w:eastAsia="Times New Roman" w:hAnsi="Times New Roman" w:cs="Times New Roman"/>
          <w:color w:val="0D0D0D"/>
          <w:sz w:val="26"/>
          <w:szCs w:val="26"/>
        </w:rPr>
        <w:t xml:space="preserve">Nhà </w:t>
      </w:r>
      <w:r w:rsidRPr="00214C2C">
        <w:rPr>
          <w:rFonts w:ascii="Times New Roman" w:eastAsia="Times New Roman" w:hAnsi="Times New Roman" w:cs="Times New Roman"/>
          <w:color w:val="0D0D0D"/>
          <w:sz w:val="26"/>
          <w:szCs w:val="26"/>
        </w:rPr>
        <w:t>trường mà mở rộng ra phạm vi toàn cầu. Người học có thể chủ động nghiên cứu tài liệu cũng như tương tác với giảng viên ở mọi thời điểm bằng máy tính hoặc điện thoại thông min</w:t>
      </w:r>
      <w:r w:rsidR="005D31D4">
        <w:rPr>
          <w:rFonts w:ascii="Times New Roman" w:eastAsia="Times New Roman" w:hAnsi="Times New Roman" w:cs="Times New Roman"/>
          <w:color w:val="0D0D0D"/>
          <w:sz w:val="26"/>
          <w:szCs w:val="26"/>
        </w:rPr>
        <w:t xml:space="preserve">h. Công nghệ thực tế tăng cường thực tế ảo </w:t>
      </w:r>
      <w:r w:rsidRPr="00214C2C">
        <w:rPr>
          <w:rFonts w:ascii="Times New Roman" w:eastAsia="Times New Roman" w:hAnsi="Times New Roman" w:cs="Times New Roman"/>
          <w:color w:val="0D0D0D"/>
          <w:sz w:val="26"/>
          <w:szCs w:val="26"/>
        </w:rPr>
        <w:t xml:space="preserve">được sử dụng rộng rãi, giúp người học trải nghiệm và rèn luyện kỹ năng. Theo nghiên cứu của các nhà khoa học giáo dục trên thế giới, hiện nay có khoảng hơn 200 công cụ hỗ trợ có thể áp dụng vào quá trình giảng dạy và nghiên cứu. Đồng thời, nhờ ứng dụng các công nghệ AI, Big Data và IoT, lãnh đạo </w:t>
      </w:r>
      <w:r w:rsidR="005D31D4" w:rsidRPr="00214C2C">
        <w:rPr>
          <w:rFonts w:ascii="Times New Roman" w:eastAsia="Times New Roman" w:hAnsi="Times New Roman" w:cs="Times New Roman"/>
          <w:color w:val="0D0D0D"/>
          <w:sz w:val="26"/>
          <w:szCs w:val="26"/>
        </w:rPr>
        <w:t xml:space="preserve">Nhà </w:t>
      </w:r>
      <w:r w:rsidRPr="00214C2C">
        <w:rPr>
          <w:rFonts w:ascii="Times New Roman" w:eastAsia="Times New Roman" w:hAnsi="Times New Roman" w:cs="Times New Roman"/>
          <w:color w:val="0D0D0D"/>
          <w:sz w:val="26"/>
          <w:szCs w:val="26"/>
        </w:rPr>
        <w:t xml:space="preserve">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w:t>
      </w:r>
      <w:r w:rsidR="00E4033F" w:rsidRPr="00FA28C6">
        <w:rPr>
          <w:rFonts w:ascii="Times New Roman" w:eastAsia="Times New Roman" w:hAnsi="Times New Roman" w:cs="Times New Roman"/>
          <w:sz w:val="26"/>
          <w:szCs w:val="26"/>
        </w:rPr>
        <w:t xml:space="preserve">chưa </w:t>
      </w:r>
      <w:r w:rsidRPr="00FA28C6">
        <w:rPr>
          <w:rFonts w:ascii="Times New Roman" w:eastAsia="Times New Roman" w:hAnsi="Times New Roman" w:cs="Times New Roman"/>
          <w:sz w:val="26"/>
          <w:szCs w:val="26"/>
        </w:rPr>
        <w:t>cao</w:t>
      </w:r>
      <w:r w:rsidRPr="00214C2C">
        <w:rPr>
          <w:rFonts w:ascii="Times New Roman" w:eastAsia="Times New Roman" w:hAnsi="Times New Roman" w:cs="Times New Roman"/>
          <w:color w:val="0D0D0D"/>
          <w:sz w:val="26"/>
          <w:szCs w:val="26"/>
        </w:rPr>
        <w:t xml:space="preserve">. Do đó, để có thể cập nhật những kiến thức hiện đại mang tính toàn cầu, cũng như ứng dụng công nghệ thông tin thành thạo trong quá trình giảng dạy, đội ngũ giảng </w:t>
      </w:r>
      <w:r w:rsidRPr="00214C2C">
        <w:rPr>
          <w:rFonts w:ascii="Times New Roman" w:eastAsia="Times New Roman" w:hAnsi="Times New Roman" w:cs="Times New Roman"/>
          <w:color w:val="0D0D0D"/>
          <w:sz w:val="26"/>
          <w:szCs w:val="26"/>
        </w:rPr>
        <w:lastRenderedPageBreak/>
        <w:t>viên phải giỏi về ngoại ngữ và công nghệ thông tin, làm chủ công nghệ và tạo ra sự tự do, sáng tạo trong công tác đào tạo.</w:t>
      </w:r>
    </w:p>
    <w:p w14:paraId="6B6A0ECE" w14:textId="141E9C81"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09080D">
        <w:rPr>
          <w:rFonts w:ascii="Times New Roman" w:eastAsia="Times New Roman" w:hAnsi="Times New Roman" w:cs="Times New Roman"/>
          <w:b/>
          <w:bCs/>
          <w:color w:val="0D0D0D"/>
          <w:sz w:val="26"/>
          <w:szCs w:val="26"/>
        </w:rPr>
        <w:t>3.</w:t>
      </w:r>
      <w:r w:rsidRPr="00214C2C">
        <w:rPr>
          <w:rFonts w:ascii="Times New Roman" w:eastAsia="Times New Roman" w:hAnsi="Times New Roman" w:cs="Times New Roman"/>
          <w:b/>
          <w:bCs/>
          <w:color w:val="0D0D0D"/>
          <w:sz w:val="26"/>
          <w:szCs w:val="26"/>
        </w:rPr>
        <w:t xml:space="preserve"> Giải pháp nâng cao chất lượng đội ngũ giảng viên đại học</w:t>
      </w:r>
      <w:r w:rsidR="00483C09">
        <w:rPr>
          <w:rFonts w:ascii="Times New Roman" w:eastAsia="Times New Roman" w:hAnsi="Times New Roman" w:cs="Times New Roman"/>
          <w:b/>
          <w:bCs/>
          <w:color w:val="0D0D0D"/>
          <w:sz w:val="26"/>
          <w:szCs w:val="26"/>
        </w:rPr>
        <w:t>, cao đẳng</w:t>
      </w:r>
      <w:r w:rsidRPr="00214C2C">
        <w:rPr>
          <w:rFonts w:ascii="Times New Roman" w:eastAsia="Times New Roman" w:hAnsi="Times New Roman" w:cs="Times New Roman"/>
          <w:b/>
          <w:bCs/>
          <w:color w:val="0D0D0D"/>
          <w:sz w:val="26"/>
          <w:szCs w:val="26"/>
        </w:rPr>
        <w:t xml:space="preserve"> ở Việt Nam đáp ứng yêu cầu cuộc cách mạng công nghiệp 4.0</w:t>
      </w:r>
    </w:p>
    <w:p w14:paraId="5EC6D6FE" w14:textId="072F6651" w:rsidR="00214C2C" w:rsidRP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color w:val="0D0D0D"/>
          <w:sz w:val="26"/>
          <w:szCs w:val="26"/>
        </w:rPr>
        <w:t xml:space="preserve">Để đáp ứng yêu cầu, nhiệm vụ trong công cuộc xây dựng và phát triển đất nước, đặc biệt là sự nghiệp đổi mới nền giáo dục của Việt Nam trước sự phát triển mạnh mẽ </w:t>
      </w:r>
      <w:r w:rsidR="0084322F">
        <w:rPr>
          <w:rFonts w:ascii="Times New Roman" w:eastAsia="Times New Roman" w:hAnsi="Times New Roman" w:cs="Times New Roman"/>
          <w:color w:val="0D0D0D"/>
          <w:sz w:val="26"/>
          <w:szCs w:val="26"/>
        </w:rPr>
        <w:t>trong bối cảnh</w:t>
      </w:r>
      <w:r w:rsidRPr="00214C2C">
        <w:rPr>
          <w:rFonts w:ascii="Times New Roman" w:eastAsia="Times New Roman" w:hAnsi="Times New Roman" w:cs="Times New Roman"/>
          <w:color w:val="0D0D0D"/>
          <w:sz w:val="26"/>
          <w:szCs w:val="26"/>
        </w:rPr>
        <w:t xml:space="preserve"> cuộc cách mạng công nghiệp 4.0, </w:t>
      </w:r>
      <w:r w:rsidR="0084322F">
        <w:rPr>
          <w:rFonts w:ascii="Times New Roman" w:eastAsia="Times New Roman" w:hAnsi="Times New Roman" w:cs="Times New Roman"/>
          <w:color w:val="0D0D0D"/>
          <w:sz w:val="26"/>
          <w:szCs w:val="26"/>
        </w:rPr>
        <w:t xml:space="preserve">nhóm tác giả đề xuất </w:t>
      </w:r>
      <w:r w:rsidRPr="00214C2C">
        <w:rPr>
          <w:rFonts w:ascii="Times New Roman" w:eastAsia="Times New Roman" w:hAnsi="Times New Roman" w:cs="Times New Roman"/>
          <w:color w:val="0D0D0D"/>
          <w:sz w:val="26"/>
          <w:szCs w:val="26"/>
        </w:rPr>
        <w:t xml:space="preserve">cần thực hiện những giải pháp sau </w:t>
      </w:r>
      <w:r w:rsidR="00BD738E">
        <w:rPr>
          <w:rFonts w:ascii="Times New Roman" w:eastAsia="Times New Roman" w:hAnsi="Times New Roman" w:cs="Times New Roman"/>
          <w:color w:val="0D0D0D"/>
          <w:sz w:val="26"/>
          <w:szCs w:val="26"/>
        </w:rPr>
        <w:t>nhằm</w:t>
      </w:r>
      <w:r w:rsidRPr="00214C2C">
        <w:rPr>
          <w:rFonts w:ascii="Times New Roman" w:eastAsia="Times New Roman" w:hAnsi="Times New Roman" w:cs="Times New Roman"/>
          <w:color w:val="0D0D0D"/>
          <w:sz w:val="26"/>
          <w:szCs w:val="26"/>
        </w:rPr>
        <w:t xml:space="preserve"> nâng cao chất lượng đội ngũ giảng viên đại học</w:t>
      </w:r>
      <w:r w:rsidR="0084322F">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w:t>
      </w:r>
    </w:p>
    <w:p w14:paraId="0D32A651" w14:textId="01B22580" w:rsid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Thứ nhất,</w:t>
      </w:r>
      <w:r w:rsidRPr="00214C2C">
        <w:rPr>
          <w:rFonts w:ascii="Times New Roman" w:eastAsia="Times New Roman" w:hAnsi="Times New Roman" w:cs="Times New Roman"/>
          <w:color w:val="0D0D0D"/>
          <w:sz w:val="26"/>
          <w:szCs w:val="26"/>
        </w:rPr>
        <w:t> đội ngũ giảng viên đại học</w:t>
      </w:r>
      <w:r w:rsidR="0084322F">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cần phải được bồi dưỡng, nâng cao trình độ, năng lực chuyên môn bằng những</w:t>
      </w:r>
      <w:r w:rsidRPr="00FA28C6">
        <w:rPr>
          <w:rFonts w:ascii="Times New Roman" w:eastAsia="Times New Roman" w:hAnsi="Times New Roman" w:cs="Times New Roman"/>
          <w:sz w:val="26"/>
          <w:szCs w:val="26"/>
        </w:rPr>
        <w:t xml:space="preserve"> </w:t>
      </w:r>
      <w:r w:rsidR="0009080D" w:rsidRPr="00FA28C6">
        <w:rPr>
          <w:rFonts w:ascii="Times New Roman" w:eastAsia="Times New Roman" w:hAnsi="Times New Roman" w:cs="Times New Roman"/>
          <w:sz w:val="26"/>
          <w:szCs w:val="26"/>
        </w:rPr>
        <w:t xml:space="preserve">giải </w:t>
      </w:r>
      <w:r w:rsidRPr="00214C2C">
        <w:rPr>
          <w:rFonts w:ascii="Times New Roman" w:eastAsia="Times New Roman" w:hAnsi="Times New Roman" w:cs="Times New Roman"/>
          <w:color w:val="0D0D0D"/>
          <w:sz w:val="26"/>
          <w:szCs w:val="26"/>
        </w:rPr>
        <w:t>pháp như tập huấn nâng cao trình độ chuyên môn, sử dụng công nghệ thông tin phục vụ dạy học, ứng dụng các hình thức tiên tiến vào công tác bồi dưỡng giảng viên, đẩy mạnh công tác nghiên cứu khoa học, bồi dưỡng theo hướng nghiên cứu và nâng cao trình độ ngoại ngữ. Cụ thể: bồi dưỡng cho giảng viên chủ động tham gia các hình thức đào tạo tiên tiến, đào tạo trực tuyến, để vừa nâng cao trình độ, vừa tiếp cận các mô hình dạy học mới, qua đó giúp họ bổ sung kiến thức, đa dạng hóa các hình thức giảng dạy</w:t>
      </w:r>
      <w:r w:rsidR="0084322F">
        <w:rPr>
          <w:rFonts w:ascii="Times New Roman" w:eastAsia="Times New Roman" w:hAnsi="Times New Roman" w:cs="Times New Roman"/>
          <w:color w:val="0D0D0D"/>
          <w:sz w:val="26"/>
          <w:szCs w:val="26"/>
        </w:rPr>
        <w:t>. Kinh phí cho vấn đề này không nhất thiết phải sử dụng ngân sách Nhà nước mà cá nhân người giảng viên có thể tự chi trả vì bản thân người giảng viên phải xác định tư tưởng việc nâng cao trình độ chuyên môn nghiệp vụ này là cho bản thân người giảng viên và cũng là cách tự nêu gương cho sinh viên phương châm “học tập suốt đời”</w:t>
      </w:r>
      <w:r w:rsidRPr="00214C2C">
        <w:rPr>
          <w:rFonts w:ascii="Times New Roman" w:eastAsia="Times New Roman" w:hAnsi="Times New Roman" w:cs="Times New Roman"/>
          <w:color w:val="0D0D0D"/>
          <w:sz w:val="26"/>
          <w:szCs w:val="26"/>
        </w:rPr>
        <w:t xml:space="preserve">. Trong thời gian tới, các mô hình giảng dạy trực tuyến sẽ được ứng dụng trong đào tạo đại học, </w:t>
      </w:r>
      <w:r w:rsidR="0009080D" w:rsidRPr="00FA28C6">
        <w:rPr>
          <w:rFonts w:ascii="Times New Roman" w:eastAsia="Times New Roman" w:hAnsi="Times New Roman" w:cs="Times New Roman"/>
          <w:sz w:val="26"/>
          <w:szCs w:val="26"/>
        </w:rPr>
        <w:t xml:space="preserve">cao đẳng </w:t>
      </w:r>
      <w:r w:rsidRPr="00214C2C">
        <w:rPr>
          <w:rFonts w:ascii="Times New Roman" w:eastAsia="Times New Roman" w:hAnsi="Times New Roman" w:cs="Times New Roman"/>
          <w:color w:val="0D0D0D"/>
          <w:sz w:val="26"/>
          <w:szCs w:val="26"/>
        </w:rPr>
        <w:t xml:space="preserve">như E-learning; B-learning; hội thảo truyền hình. Đồng thời, cần nhân rộng mô hình liên kết giữa nhà trường - nhà quản lý - nhà doanh nghiệp để trên cơ sở mối liên kết đó giảng viên có thể tham gia trực tiếp vào quá trình thực hành và làm việc trong các doanh nghiệp, các doanh nghiệp có thể cử các </w:t>
      </w:r>
      <w:r w:rsidR="0084322F">
        <w:rPr>
          <w:rFonts w:ascii="Times New Roman" w:eastAsia="Times New Roman" w:hAnsi="Times New Roman" w:cs="Times New Roman"/>
          <w:color w:val="0D0D0D"/>
          <w:sz w:val="26"/>
          <w:szCs w:val="26"/>
        </w:rPr>
        <w:t>chuyên gia</w:t>
      </w:r>
      <w:r w:rsidRPr="00214C2C">
        <w:rPr>
          <w:rFonts w:ascii="Times New Roman" w:eastAsia="Times New Roman" w:hAnsi="Times New Roman" w:cs="Times New Roman"/>
          <w:color w:val="0D0D0D"/>
          <w:sz w:val="26"/>
          <w:szCs w:val="26"/>
        </w:rPr>
        <w:t xml:space="preserve"> có trình độ tay nghề cao tham gia quá trình đào tạo. Như vậy, giảng viên mới có điều kiện đổi mới, sáng tạo, gắn lý luận với thực tiễn. Bên cạnh đó, cần đẩy mạnh </w:t>
      </w:r>
      <w:r w:rsidRPr="00214C2C">
        <w:rPr>
          <w:rFonts w:ascii="Times New Roman" w:eastAsia="Times New Roman" w:hAnsi="Times New Roman" w:cs="Times New Roman"/>
          <w:color w:val="0D0D0D"/>
          <w:sz w:val="26"/>
          <w:szCs w:val="26"/>
        </w:rPr>
        <w:lastRenderedPageBreak/>
        <w:t>công tác bồi dưỡng năng lực nghiên cứu khoa học cho đội ngũ giảng viên đại học</w:t>
      </w:r>
      <w:r w:rsidR="0084322F">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để họ có thể ứng dụng các phương pháp hiện đại vào công tác giảng dạy.</w:t>
      </w:r>
    </w:p>
    <w:p w14:paraId="10FE9B00" w14:textId="71588C6D" w:rsidR="00214C2C" w:rsidRPr="00341A19"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Arial" w:eastAsia="Times New Roman" w:hAnsi="Arial" w:cs="Arial"/>
          <w:b/>
          <w:bCs/>
          <w:i/>
          <w:iCs/>
          <w:color w:val="333333"/>
          <w:sz w:val="23"/>
          <w:szCs w:val="23"/>
        </w:rPr>
        <w:t> </w:t>
      </w:r>
      <w:r w:rsidRPr="00341A19">
        <w:rPr>
          <w:rFonts w:ascii="Times New Roman" w:eastAsia="Times New Roman" w:hAnsi="Times New Roman" w:cs="Times New Roman"/>
          <w:i/>
          <w:iCs/>
          <w:color w:val="0D0D0D"/>
          <w:sz w:val="26"/>
          <w:szCs w:val="26"/>
        </w:rPr>
        <w:t>Thứ</w:t>
      </w:r>
      <w:r w:rsidR="00341A19">
        <w:rPr>
          <w:rFonts w:ascii="Times New Roman" w:eastAsia="Times New Roman" w:hAnsi="Times New Roman" w:cs="Times New Roman"/>
          <w:i/>
          <w:iCs/>
          <w:color w:val="0D0D0D"/>
          <w:sz w:val="26"/>
          <w:szCs w:val="26"/>
        </w:rPr>
        <w:t xml:space="preserve"> </w:t>
      </w:r>
      <w:r w:rsidR="00341A19" w:rsidRPr="00341A19">
        <w:rPr>
          <w:rFonts w:ascii="Times New Roman" w:eastAsia="Times New Roman" w:hAnsi="Times New Roman" w:cs="Times New Roman"/>
          <w:i/>
          <w:iCs/>
          <w:color w:val="0D0D0D"/>
          <w:sz w:val="26"/>
          <w:szCs w:val="26"/>
        </w:rPr>
        <w:t>hai</w:t>
      </w:r>
      <w:r w:rsidRPr="00341A19">
        <w:rPr>
          <w:rFonts w:ascii="Times New Roman" w:eastAsia="Times New Roman" w:hAnsi="Times New Roman" w:cs="Times New Roman"/>
          <w:i/>
          <w:iCs/>
          <w:color w:val="0D0D0D"/>
          <w:sz w:val="26"/>
          <w:szCs w:val="26"/>
        </w:rPr>
        <w:t>,</w:t>
      </w:r>
      <w:r w:rsidRPr="00341A19">
        <w:rPr>
          <w:rFonts w:ascii="Times New Roman" w:eastAsia="Times New Roman" w:hAnsi="Times New Roman" w:cs="Times New Roman"/>
          <w:color w:val="0D0D0D"/>
          <w:sz w:val="26"/>
          <w:szCs w:val="26"/>
        </w:rPr>
        <w:t xml:space="preserve"> tăng cường giáo dục, nâng cao nhận thức cho cán bộ giảng viên về sự tác động của cuộc </w:t>
      </w:r>
      <w:r w:rsidR="00341A19" w:rsidRPr="00214C2C">
        <w:rPr>
          <w:rFonts w:ascii="Times New Roman" w:eastAsia="Times New Roman" w:hAnsi="Times New Roman" w:cs="Times New Roman"/>
          <w:color w:val="0D0D0D"/>
          <w:sz w:val="26"/>
          <w:szCs w:val="26"/>
        </w:rPr>
        <w:t>cách mạng công nghiệp 4.0</w:t>
      </w:r>
      <w:r w:rsidR="00341A19">
        <w:rPr>
          <w:rFonts w:ascii="Times New Roman" w:eastAsia="Times New Roman" w:hAnsi="Times New Roman" w:cs="Times New Roman"/>
          <w:color w:val="0D0D0D"/>
          <w:sz w:val="26"/>
          <w:szCs w:val="26"/>
        </w:rPr>
        <w:t xml:space="preserve"> trong giáo dục và</w:t>
      </w:r>
      <w:r w:rsidRPr="00341A19">
        <w:rPr>
          <w:rFonts w:ascii="Times New Roman" w:eastAsia="Times New Roman" w:hAnsi="Times New Roman" w:cs="Times New Roman"/>
          <w:color w:val="0D0D0D"/>
          <w:sz w:val="26"/>
          <w:szCs w:val="26"/>
        </w:rPr>
        <w:t xml:space="preserve"> đào tạo</w:t>
      </w:r>
      <w:r w:rsidR="00341A19" w:rsidRPr="00341A19">
        <w:rPr>
          <w:rFonts w:ascii="Times New Roman" w:eastAsia="Times New Roman" w:hAnsi="Times New Roman" w:cs="Times New Roman"/>
          <w:color w:val="0D0D0D"/>
          <w:sz w:val="26"/>
          <w:szCs w:val="26"/>
        </w:rPr>
        <w:t xml:space="preserve">. </w:t>
      </w:r>
      <w:r w:rsidRPr="00341A19">
        <w:rPr>
          <w:rFonts w:ascii="Times New Roman" w:eastAsia="Times New Roman" w:hAnsi="Times New Roman" w:cs="Times New Roman"/>
          <w:color w:val="0D0D0D"/>
          <w:sz w:val="26"/>
          <w:szCs w:val="26"/>
        </w:rPr>
        <w:t xml:space="preserve">Đây là nội dung hết sức quan trọng có ý nghĩa quyết định đến chất lượng, kết quả hoạt động giảng dạy. Từ đó, giúp cho đội ngũ cán bộ giảng viên có nhận thức đúng, đầy đủ về cuộc </w:t>
      </w:r>
      <w:r w:rsidR="00341A19" w:rsidRPr="00214C2C">
        <w:rPr>
          <w:rFonts w:ascii="Times New Roman" w:eastAsia="Times New Roman" w:hAnsi="Times New Roman" w:cs="Times New Roman"/>
          <w:color w:val="0D0D0D"/>
          <w:sz w:val="26"/>
          <w:szCs w:val="26"/>
        </w:rPr>
        <w:t>cách mạng công nghiệp 4.0</w:t>
      </w:r>
      <w:r w:rsidRPr="00341A19">
        <w:rPr>
          <w:rFonts w:ascii="Times New Roman" w:eastAsia="Times New Roman" w:hAnsi="Times New Roman" w:cs="Times New Roman"/>
          <w:color w:val="0D0D0D"/>
          <w:sz w:val="26"/>
          <w:szCs w:val="26"/>
        </w:rPr>
        <w:t xml:space="preserve"> và s</w:t>
      </w:r>
      <w:r w:rsidR="00341A19">
        <w:rPr>
          <w:rFonts w:ascii="Times New Roman" w:eastAsia="Times New Roman" w:hAnsi="Times New Roman" w:cs="Times New Roman"/>
          <w:color w:val="0D0D0D"/>
          <w:sz w:val="26"/>
          <w:szCs w:val="26"/>
        </w:rPr>
        <w:t>ự tác động của nó đến mọi lĩnh vực đời sống xã hội.</w:t>
      </w:r>
      <w:r w:rsidRPr="00341A19">
        <w:rPr>
          <w:rFonts w:ascii="Times New Roman" w:eastAsia="Times New Roman" w:hAnsi="Times New Roman" w:cs="Times New Roman"/>
          <w:color w:val="0D0D0D"/>
          <w:sz w:val="26"/>
          <w:szCs w:val="26"/>
        </w:rPr>
        <w:t xml:space="preserve"> Ở các Khoa </w:t>
      </w:r>
      <w:r w:rsidR="00341A19">
        <w:rPr>
          <w:rFonts w:ascii="Times New Roman" w:eastAsia="Times New Roman" w:hAnsi="Times New Roman" w:cs="Times New Roman"/>
          <w:color w:val="0D0D0D"/>
          <w:sz w:val="26"/>
          <w:szCs w:val="26"/>
        </w:rPr>
        <w:t>phải</w:t>
      </w:r>
      <w:r w:rsidRPr="00341A19">
        <w:rPr>
          <w:rFonts w:ascii="Times New Roman" w:eastAsia="Times New Roman" w:hAnsi="Times New Roman" w:cs="Times New Roman"/>
          <w:color w:val="0D0D0D"/>
          <w:sz w:val="26"/>
          <w:szCs w:val="26"/>
        </w:rPr>
        <w:t xml:space="preserve"> thường xuyên tổ chức các buổi sinh hoạt chuyên đề về nâng cao chất lượng giảng dạy và </w:t>
      </w:r>
      <w:r w:rsidR="00C714F3">
        <w:rPr>
          <w:rFonts w:ascii="Times New Roman" w:eastAsia="Times New Roman" w:hAnsi="Times New Roman" w:cs="Times New Roman"/>
          <w:color w:val="0D0D0D"/>
          <w:sz w:val="26"/>
          <w:szCs w:val="26"/>
        </w:rPr>
        <w:t>nghiên cứu khoa học</w:t>
      </w:r>
      <w:r w:rsidRPr="00341A19">
        <w:rPr>
          <w:rFonts w:ascii="Times New Roman" w:eastAsia="Times New Roman" w:hAnsi="Times New Roman" w:cs="Times New Roman"/>
          <w:color w:val="0D0D0D"/>
          <w:sz w:val="26"/>
          <w:szCs w:val="26"/>
        </w:rPr>
        <w:t xml:space="preserve">, nâng cao trình độ ngoại ngữ cho đội ngũ cán bộ, giảng viên. Bên cạnh đó, chú trọng bồi dưỡng kỹ năng tiếp nhận, vận dụng khoa học công nghệ vào quá trình giảng dạy và </w:t>
      </w:r>
      <w:r w:rsidR="00C714F3">
        <w:rPr>
          <w:rFonts w:ascii="Times New Roman" w:eastAsia="Times New Roman" w:hAnsi="Times New Roman" w:cs="Times New Roman"/>
          <w:color w:val="0D0D0D"/>
          <w:sz w:val="26"/>
          <w:szCs w:val="26"/>
        </w:rPr>
        <w:t>nghiên cứu khoa học</w:t>
      </w:r>
      <w:r w:rsidRPr="00341A19">
        <w:rPr>
          <w:rFonts w:ascii="Times New Roman" w:eastAsia="Times New Roman" w:hAnsi="Times New Roman" w:cs="Times New Roman"/>
          <w:color w:val="0D0D0D"/>
          <w:sz w:val="26"/>
          <w:szCs w:val="26"/>
        </w:rPr>
        <w:t>. Đặc biệt, đã áp dụng các ưu thế về công nghệ số, mạng xã hội để làm phong phú hình thức, phương pháp giảng dạy.</w:t>
      </w:r>
    </w:p>
    <w:p w14:paraId="6B23354F" w14:textId="0BFE45A1" w:rsid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 xml:space="preserve">Thứ </w:t>
      </w:r>
      <w:r w:rsidR="000F398C">
        <w:rPr>
          <w:rFonts w:ascii="Times New Roman" w:eastAsia="Times New Roman" w:hAnsi="Times New Roman" w:cs="Times New Roman"/>
          <w:i/>
          <w:iCs/>
          <w:color w:val="0D0D0D"/>
          <w:sz w:val="26"/>
          <w:szCs w:val="26"/>
        </w:rPr>
        <w:t>ba</w:t>
      </w:r>
      <w:r w:rsidRPr="00214C2C">
        <w:rPr>
          <w:rFonts w:ascii="Times New Roman" w:eastAsia="Times New Roman" w:hAnsi="Times New Roman" w:cs="Times New Roman"/>
          <w:i/>
          <w:iCs/>
          <w:color w:val="0D0D0D"/>
          <w:sz w:val="26"/>
          <w:szCs w:val="26"/>
        </w:rPr>
        <w:t>,</w:t>
      </w:r>
      <w:r w:rsidRPr="00214C2C">
        <w:rPr>
          <w:rFonts w:ascii="Times New Roman" w:eastAsia="Times New Roman" w:hAnsi="Times New Roman" w:cs="Times New Roman"/>
          <w:color w:val="0D0D0D"/>
          <w:sz w:val="26"/>
          <w:szCs w:val="26"/>
        </w:rPr>
        <w:t> cần chú trọng phát triển năng lực giảng dạy, bao gồm những nội dung cụ thể như</w:t>
      </w:r>
      <w:r w:rsidR="000F398C">
        <w:rPr>
          <w:rFonts w:ascii="Times New Roman" w:eastAsia="Times New Roman" w:hAnsi="Times New Roman" w:cs="Times New Roman"/>
          <w:color w:val="0D0D0D"/>
          <w:sz w:val="26"/>
          <w:szCs w:val="26"/>
        </w:rPr>
        <w:t>:</w:t>
      </w:r>
      <w:r w:rsidRPr="00214C2C">
        <w:rPr>
          <w:rFonts w:ascii="Times New Roman" w:eastAsia="Times New Roman" w:hAnsi="Times New Roman" w:cs="Times New Roman"/>
          <w:color w:val="0D0D0D"/>
          <w:sz w:val="26"/>
          <w:szCs w:val="26"/>
        </w:rPr>
        <w:t xml:space="preserve"> xây dựng chương trình giảng dạy ở cấp độ môn học; xác định mục tiêu học tập của môn học và từng đơn vị học tập của sinh viên; xác định những nội dung phù hợp để đạt tới các mục tiêu đã đề ra; xác định các phương pháp học tập và giảng dạy phù hợp nhằm chuyển tải được nội dung và đạt tới mục tiêu; xác định các phương pháp đánh giá phù hợp để động viên người học, đánh giá đúng trình độ của người học. Nâng cao năng lực sử dụng các phương pháp giảng dạy tích cực, phù hợp với chuyên môn của bản thân như: giảng dạy bằng tình huống, thảo luận nhóm, khám phá, mô phỏng, dự án... Rèn luyện các năng lực truyền đạt; năng lực giải quyết vấn đề và ra quyết định; năng lực quản lý xung đột và đàm phán; năng lực không ngừng học tập và phát triển bản thân; năng lực sử dụng các thiết bị, phương tiện hiện đại trong giảng dạy (quản lý tài nguyên, dữ liệu trên internet, sử dụng thành thạo các phương tiện công nghệ mới phục vụ quá trình dạy học...).</w:t>
      </w:r>
    </w:p>
    <w:p w14:paraId="402A94C7" w14:textId="0A3F4476" w:rsidR="00214C2C" w:rsidRPr="000F398C" w:rsidRDefault="00650124" w:rsidP="008C311A">
      <w:pPr>
        <w:spacing w:before="120" w:after="120" w:line="360" w:lineRule="auto"/>
        <w:ind w:firstLine="567"/>
        <w:jc w:val="both"/>
        <w:rPr>
          <w:rFonts w:ascii="Times New Roman" w:eastAsia="Times New Roman" w:hAnsi="Times New Roman" w:cs="Times New Roman"/>
          <w:color w:val="0D0D0D"/>
          <w:sz w:val="26"/>
          <w:szCs w:val="26"/>
        </w:rPr>
      </w:pPr>
      <w:r w:rsidRPr="00BD738E">
        <w:rPr>
          <w:rFonts w:ascii="Times New Roman" w:eastAsia="Times New Roman" w:hAnsi="Times New Roman" w:cs="Times New Roman"/>
          <w:i/>
          <w:color w:val="0D0D0D"/>
          <w:sz w:val="26"/>
          <w:szCs w:val="26"/>
        </w:rPr>
        <w:t>Thứ tư</w:t>
      </w:r>
      <w:r w:rsidR="00214C2C" w:rsidRPr="00BD738E">
        <w:rPr>
          <w:rFonts w:ascii="Times New Roman" w:eastAsia="Times New Roman" w:hAnsi="Times New Roman" w:cs="Times New Roman"/>
          <w:i/>
          <w:color w:val="0D0D0D"/>
          <w:sz w:val="26"/>
          <w:szCs w:val="26"/>
        </w:rPr>
        <w:t>,</w:t>
      </w:r>
      <w:r w:rsidR="00214C2C" w:rsidRPr="000F398C">
        <w:rPr>
          <w:rFonts w:ascii="Times New Roman" w:eastAsia="Times New Roman" w:hAnsi="Times New Roman" w:cs="Times New Roman"/>
          <w:color w:val="0D0D0D"/>
          <w:sz w:val="26"/>
          <w:szCs w:val="26"/>
        </w:rPr>
        <w:t xml:space="preserve"> thực hiện tốt công tác quy hoạch, tuyển chọn đội ngũ giảng viên theo hướng chuẩn hóa</w:t>
      </w:r>
      <w:r w:rsidR="000F398C">
        <w:rPr>
          <w:rFonts w:ascii="Times New Roman" w:eastAsia="Times New Roman" w:hAnsi="Times New Roman" w:cs="Times New Roman"/>
          <w:color w:val="0D0D0D"/>
          <w:sz w:val="26"/>
          <w:szCs w:val="26"/>
        </w:rPr>
        <w:t>.</w:t>
      </w:r>
      <w:r w:rsidR="00214C2C" w:rsidRPr="000F398C">
        <w:rPr>
          <w:rFonts w:ascii="Times New Roman" w:eastAsia="Times New Roman" w:hAnsi="Times New Roman" w:cs="Times New Roman"/>
          <w:color w:val="0D0D0D"/>
          <w:sz w:val="26"/>
          <w:szCs w:val="26"/>
        </w:rPr>
        <w:t xml:space="preserve"> Đội ngũ giảng viên </w:t>
      </w:r>
      <w:r>
        <w:rPr>
          <w:rFonts w:ascii="Times New Roman" w:eastAsia="Times New Roman" w:hAnsi="Times New Roman" w:cs="Times New Roman"/>
          <w:color w:val="0D0D0D"/>
          <w:sz w:val="26"/>
          <w:szCs w:val="26"/>
        </w:rPr>
        <w:t xml:space="preserve">đại học, cao đẳng </w:t>
      </w:r>
      <w:r w:rsidR="00214C2C" w:rsidRPr="000F398C">
        <w:rPr>
          <w:rFonts w:ascii="Times New Roman" w:eastAsia="Times New Roman" w:hAnsi="Times New Roman" w:cs="Times New Roman"/>
          <w:color w:val="0D0D0D"/>
          <w:sz w:val="26"/>
          <w:szCs w:val="26"/>
        </w:rPr>
        <w:t xml:space="preserve">là nguồn nhân lực quan trọng trong </w:t>
      </w:r>
      <w:r>
        <w:rPr>
          <w:rFonts w:ascii="Times New Roman" w:eastAsia="Times New Roman" w:hAnsi="Times New Roman" w:cs="Times New Roman"/>
          <w:color w:val="0D0D0D"/>
          <w:sz w:val="26"/>
          <w:szCs w:val="26"/>
        </w:rPr>
        <w:lastRenderedPageBreak/>
        <w:t xml:space="preserve">việc </w:t>
      </w:r>
      <w:r w:rsidR="00214C2C" w:rsidRPr="000F398C">
        <w:rPr>
          <w:rFonts w:ascii="Times New Roman" w:eastAsia="Times New Roman" w:hAnsi="Times New Roman" w:cs="Times New Roman"/>
          <w:color w:val="0D0D0D"/>
          <w:sz w:val="26"/>
          <w:szCs w:val="26"/>
        </w:rPr>
        <w:t xml:space="preserve">đào tạo </w:t>
      </w:r>
      <w:r>
        <w:rPr>
          <w:rFonts w:ascii="Times New Roman" w:eastAsia="Times New Roman" w:hAnsi="Times New Roman" w:cs="Times New Roman"/>
          <w:color w:val="0D0D0D"/>
          <w:sz w:val="26"/>
          <w:szCs w:val="26"/>
        </w:rPr>
        <w:t>sinh viên có tay nghề chất lượng cao</w:t>
      </w:r>
      <w:r w:rsidR="00214C2C" w:rsidRPr="000F398C">
        <w:rPr>
          <w:rFonts w:ascii="Times New Roman" w:eastAsia="Times New Roman" w:hAnsi="Times New Roman" w:cs="Times New Roman"/>
          <w:color w:val="0D0D0D"/>
          <w:sz w:val="26"/>
          <w:szCs w:val="26"/>
        </w:rPr>
        <w:t>. Việc quy hoạch phát triển đội ngũ giảng viên nhằm bảo đảm duy trì đủ về số lượng, chất lượng theo yêu cầu, đá</w:t>
      </w:r>
      <w:r>
        <w:rPr>
          <w:rFonts w:ascii="Times New Roman" w:eastAsia="Times New Roman" w:hAnsi="Times New Roman" w:cs="Times New Roman"/>
          <w:color w:val="0D0D0D"/>
          <w:sz w:val="26"/>
          <w:szCs w:val="26"/>
        </w:rPr>
        <w:t>p ứng được mục tiêu giáo dục, đào tạo</w:t>
      </w:r>
      <w:r w:rsidR="00214C2C" w:rsidRPr="000F398C">
        <w:rPr>
          <w:rFonts w:ascii="Times New Roman" w:eastAsia="Times New Roman" w:hAnsi="Times New Roman" w:cs="Times New Roman"/>
          <w:color w:val="0D0D0D"/>
          <w:sz w:val="26"/>
          <w:szCs w:val="26"/>
        </w:rPr>
        <w:t xml:space="preserve">. Tuyển chọn đội ngũ giảng viên đủ theo số lượng, đảm bảo chất lượng nhất là phải bảo đảm các tiêu chuẩn chuyên môn phù hợp với chuyên ngành của từng khoa trong đó chú trọng các khoa đặc thù và chuyên ngành. </w:t>
      </w:r>
      <w:r w:rsidR="00214C2C" w:rsidRPr="00C714F3">
        <w:rPr>
          <w:rFonts w:ascii="Times New Roman" w:eastAsia="Times New Roman" w:hAnsi="Times New Roman" w:cs="Times New Roman"/>
          <w:color w:val="0D0D0D"/>
          <w:sz w:val="26"/>
          <w:szCs w:val="26"/>
        </w:rPr>
        <w:t>Đề cao</w:t>
      </w:r>
      <w:r w:rsidR="00214C2C" w:rsidRPr="000F398C">
        <w:rPr>
          <w:rFonts w:ascii="Times New Roman" w:eastAsia="Times New Roman" w:hAnsi="Times New Roman" w:cs="Times New Roman"/>
          <w:color w:val="0D0D0D"/>
          <w:sz w:val="26"/>
          <w:szCs w:val="26"/>
        </w:rPr>
        <w:t xml:space="preserve"> vai trò chủ động của các bộ môn, Khoa trong việc đánh giá, thẩm định tuyển chọn giảng viên. Việc quy hoạch, tuyển chọn giảng viên theo hướng chu</w:t>
      </w:r>
      <w:r w:rsidR="00C714F3">
        <w:rPr>
          <w:rFonts w:ascii="Times New Roman" w:eastAsia="Times New Roman" w:hAnsi="Times New Roman" w:cs="Times New Roman"/>
          <w:color w:val="0D0D0D"/>
          <w:sz w:val="26"/>
          <w:szCs w:val="26"/>
        </w:rPr>
        <w:t xml:space="preserve">ẩn hóa nhằm đáp ứng yêu cầu </w:t>
      </w:r>
      <w:r w:rsidR="00C714F3" w:rsidRPr="00214C2C">
        <w:rPr>
          <w:rFonts w:ascii="Times New Roman" w:eastAsia="Times New Roman" w:hAnsi="Times New Roman" w:cs="Times New Roman"/>
          <w:color w:val="0D0D0D"/>
          <w:sz w:val="26"/>
          <w:szCs w:val="26"/>
        </w:rPr>
        <w:t>cách mạng công nghiệp 4.0</w:t>
      </w:r>
      <w:r w:rsidR="00C714F3">
        <w:rPr>
          <w:rFonts w:ascii="Times New Roman" w:eastAsia="Times New Roman" w:hAnsi="Times New Roman" w:cs="Times New Roman"/>
          <w:color w:val="0D0D0D"/>
          <w:sz w:val="26"/>
          <w:szCs w:val="26"/>
        </w:rPr>
        <w:t xml:space="preserve"> </w:t>
      </w:r>
      <w:r w:rsidR="00214C2C" w:rsidRPr="000F398C">
        <w:rPr>
          <w:rFonts w:ascii="Times New Roman" w:eastAsia="Times New Roman" w:hAnsi="Times New Roman" w:cs="Times New Roman"/>
          <w:color w:val="0D0D0D"/>
          <w:sz w:val="26"/>
          <w:szCs w:val="26"/>
        </w:rPr>
        <w:t xml:space="preserve">cần phải đạt được: </w:t>
      </w:r>
      <w:r w:rsidR="00C714F3">
        <w:rPr>
          <w:rFonts w:ascii="Times New Roman" w:eastAsia="Times New Roman" w:hAnsi="Times New Roman" w:cs="Times New Roman"/>
          <w:color w:val="0D0D0D"/>
          <w:sz w:val="26"/>
          <w:szCs w:val="26"/>
        </w:rPr>
        <w:t>c</w:t>
      </w:r>
      <w:r w:rsidR="00214C2C" w:rsidRPr="000F398C">
        <w:rPr>
          <w:rFonts w:ascii="Times New Roman" w:eastAsia="Times New Roman" w:hAnsi="Times New Roman" w:cs="Times New Roman"/>
          <w:color w:val="0D0D0D"/>
          <w:sz w:val="26"/>
          <w:szCs w:val="26"/>
        </w:rPr>
        <w:t xml:space="preserve">huẩn về kiến thức chuyên môn; chuẩn về năng lực giảng dạy; chuẩn về năng lực </w:t>
      </w:r>
      <w:r w:rsidR="00C714F3">
        <w:rPr>
          <w:rFonts w:ascii="Times New Roman" w:eastAsia="Times New Roman" w:hAnsi="Times New Roman" w:cs="Times New Roman"/>
          <w:color w:val="0D0D0D"/>
          <w:sz w:val="26"/>
          <w:szCs w:val="26"/>
        </w:rPr>
        <w:t>nghiên cứu khoa học</w:t>
      </w:r>
      <w:r w:rsidR="00214C2C" w:rsidRPr="000F398C">
        <w:rPr>
          <w:rFonts w:ascii="Times New Roman" w:eastAsia="Times New Roman" w:hAnsi="Times New Roman" w:cs="Times New Roman"/>
          <w:color w:val="0D0D0D"/>
          <w:sz w:val="26"/>
          <w:szCs w:val="26"/>
        </w:rPr>
        <w:t>; chuẩn về năng lực quản lý; chuẩn về đạo đức nghề nghiệp. Cùng với đó, việc sử dụng giảng viên phải mang tính chiến lược, bao gồm cả việc sử dụng, bổ nhiệm trong hiện tại và cả định hướng sử dụng tiếp theo trong tương lai. Phát huy sự chủ động trong việc bố trí, sắp xếp, giao nhiệm vụ trực tiếp cho từng giảng viên theo cách tiếp cận thông qua việc sử dụng giảng viên phù hợp với năng lực, sở trường, hiệu quả công việc của từng giảng viên.</w:t>
      </w:r>
    </w:p>
    <w:p w14:paraId="38DBD1D5" w14:textId="04E9CE6E" w:rsidR="00214C2C" w:rsidRPr="00214C2C" w:rsidRDefault="00214C2C" w:rsidP="008C311A">
      <w:pPr>
        <w:shd w:val="clear" w:color="auto" w:fill="FFFFFF"/>
        <w:spacing w:before="120" w:after="120" w:line="360" w:lineRule="auto"/>
        <w:jc w:val="both"/>
        <w:rPr>
          <w:rFonts w:ascii="Times New Roman" w:eastAsia="Times New Roman" w:hAnsi="Times New Roman" w:cs="Times New Roman"/>
          <w:color w:val="0D0D0D"/>
          <w:sz w:val="26"/>
          <w:szCs w:val="26"/>
        </w:rPr>
      </w:pPr>
      <w:r w:rsidRPr="000F398C">
        <w:rPr>
          <w:rFonts w:ascii="Times New Roman" w:eastAsia="Times New Roman" w:hAnsi="Times New Roman" w:cs="Times New Roman"/>
          <w:color w:val="0D0D0D"/>
          <w:sz w:val="26"/>
          <w:szCs w:val="26"/>
        </w:rPr>
        <w:t xml:space="preserve">        </w:t>
      </w:r>
      <w:r w:rsidRPr="0075084B">
        <w:rPr>
          <w:rFonts w:ascii="Times New Roman" w:eastAsia="Times New Roman" w:hAnsi="Times New Roman" w:cs="Times New Roman"/>
          <w:color w:val="0D0D0D"/>
          <w:sz w:val="26"/>
          <w:szCs w:val="26"/>
        </w:rPr>
        <w:t>Làm</w:t>
      </w:r>
      <w:r w:rsidRPr="000F398C">
        <w:rPr>
          <w:rFonts w:ascii="Times New Roman" w:eastAsia="Times New Roman" w:hAnsi="Times New Roman" w:cs="Times New Roman"/>
          <w:color w:val="0D0D0D"/>
          <w:sz w:val="26"/>
          <w:szCs w:val="26"/>
        </w:rPr>
        <w:t xml:space="preserve"> tốt công tác xây dựng, tạo nguồn cán bộ, giảng viên, tập trung đối với giảng viên có trình độ chuyên môn tốt, có khả năng sư phạm để bổ sung lực lượng, bảo đảm tính kế cận, kế tiếp hợp lý cho các bộ môn. Bên cạnh đó, luôn tạo mọi điều kiện thuận lợi để đội ngũ cán bộ, giảng viên </w:t>
      </w:r>
      <w:r w:rsidR="00AC48AC">
        <w:rPr>
          <w:rFonts w:ascii="Times New Roman" w:eastAsia="Times New Roman" w:hAnsi="Times New Roman" w:cs="Times New Roman"/>
          <w:color w:val="0D0D0D"/>
          <w:sz w:val="26"/>
          <w:szCs w:val="26"/>
        </w:rPr>
        <w:t>được</w:t>
      </w:r>
      <w:r w:rsidRPr="000F398C">
        <w:rPr>
          <w:rFonts w:ascii="Times New Roman" w:eastAsia="Times New Roman" w:hAnsi="Times New Roman" w:cs="Times New Roman"/>
          <w:color w:val="0D0D0D"/>
          <w:sz w:val="26"/>
          <w:szCs w:val="26"/>
        </w:rPr>
        <w:t xml:space="preserve"> đào tạo, tập huấn, bồi dưỡng thực tế ở </w:t>
      </w:r>
      <w:r w:rsidR="00AC48AC">
        <w:rPr>
          <w:rFonts w:ascii="Times New Roman" w:eastAsia="Times New Roman" w:hAnsi="Times New Roman" w:cs="Times New Roman"/>
          <w:color w:val="0D0D0D"/>
          <w:sz w:val="26"/>
          <w:szCs w:val="26"/>
        </w:rPr>
        <w:t>các doanh nghiệp trong và ngoài nước</w:t>
      </w:r>
      <w:r w:rsidRPr="000F398C">
        <w:rPr>
          <w:rFonts w:ascii="Times New Roman" w:eastAsia="Times New Roman" w:hAnsi="Times New Roman" w:cs="Times New Roman"/>
          <w:color w:val="0D0D0D"/>
          <w:sz w:val="26"/>
          <w:szCs w:val="26"/>
        </w:rPr>
        <w:t>…</w:t>
      </w:r>
    </w:p>
    <w:p w14:paraId="40C10745" w14:textId="58D63338" w:rsid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i/>
          <w:iCs/>
          <w:color w:val="0D0D0D"/>
          <w:sz w:val="26"/>
          <w:szCs w:val="26"/>
        </w:rPr>
        <w:t xml:space="preserve">Thứ </w:t>
      </w:r>
      <w:r w:rsidR="00AC48AC">
        <w:rPr>
          <w:rFonts w:ascii="Times New Roman" w:eastAsia="Times New Roman" w:hAnsi="Times New Roman" w:cs="Times New Roman"/>
          <w:i/>
          <w:iCs/>
          <w:color w:val="0D0D0D"/>
          <w:sz w:val="26"/>
          <w:szCs w:val="26"/>
        </w:rPr>
        <w:t>năm</w:t>
      </w:r>
      <w:r w:rsidRPr="00214C2C">
        <w:rPr>
          <w:rFonts w:ascii="Times New Roman" w:eastAsia="Times New Roman" w:hAnsi="Times New Roman" w:cs="Times New Roman"/>
          <w:i/>
          <w:iCs/>
          <w:color w:val="0D0D0D"/>
          <w:sz w:val="26"/>
          <w:szCs w:val="26"/>
        </w:rPr>
        <w:t>,</w:t>
      </w:r>
      <w:r w:rsidRPr="00214C2C">
        <w:rPr>
          <w:rFonts w:ascii="Times New Roman" w:eastAsia="Times New Roman" w:hAnsi="Times New Roman" w:cs="Times New Roman"/>
          <w:color w:val="0D0D0D"/>
          <w:sz w:val="26"/>
          <w:szCs w:val="26"/>
        </w:rPr>
        <w:t> từng bước hoàn thiện những tiêu chuẩn về đạo đức nhà giáo và thường xuyên trau dồi phẩm chất chính trị. Mỗi giảng viên phải tự học tập và rèn luyện để có năng lực chuyên môn cao, nắm bắt được những thành tựu mới của khoa học công nghệ để kịp thời ứng dụng vào công tác giảng dạy; có khả năng sử dụng thành thạo ít nhất một ngoại ngữ, mà chủ yếu và quan trọng nhất là tiếng Anh; có năng lực nghiên cứu khoa học trong lĩnh vực chuyên môn của mình. Đồng thời, các cơ quan chức năng cần xây dựng và hoàn thiện bộ tiêu chí về năng lực riêng biệt cho đội ngũ giảng viên đại học</w:t>
      </w:r>
      <w:r w:rsidR="0075084B">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Trên cơ sở đó, các cơ sở đào tạo đại học</w:t>
      </w:r>
      <w:r w:rsidR="00AC48AC">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xây dựng chiến lược </w:t>
      </w:r>
      <w:r w:rsidRPr="00214C2C">
        <w:rPr>
          <w:rFonts w:ascii="Times New Roman" w:eastAsia="Times New Roman" w:hAnsi="Times New Roman" w:cs="Times New Roman"/>
          <w:color w:val="0D0D0D"/>
          <w:sz w:val="26"/>
          <w:szCs w:val="26"/>
        </w:rPr>
        <w:lastRenderedPageBreak/>
        <w:t>phát triển đối với đội ngũ giảng viên cho phù hợp với nhu cầu của đơn vị thông qua nhiều hình thức đào tạo.</w:t>
      </w:r>
    </w:p>
    <w:p w14:paraId="29400B65" w14:textId="77BAF428" w:rsidR="00214C2C" w:rsidRPr="00FA28C6" w:rsidRDefault="00214C2C" w:rsidP="008C311A">
      <w:pPr>
        <w:shd w:val="clear" w:color="auto" w:fill="FFFFFF"/>
        <w:spacing w:before="120" w:after="120" w:line="360" w:lineRule="auto"/>
        <w:jc w:val="both"/>
        <w:rPr>
          <w:rFonts w:ascii="Arial" w:eastAsia="Times New Roman" w:hAnsi="Arial" w:cs="Arial"/>
          <w:sz w:val="23"/>
          <w:szCs w:val="23"/>
        </w:rPr>
      </w:pPr>
      <w:r w:rsidRPr="00214C2C">
        <w:rPr>
          <w:rFonts w:ascii="Arial" w:eastAsia="Times New Roman" w:hAnsi="Arial" w:cs="Arial"/>
          <w:color w:val="FF0000"/>
          <w:sz w:val="23"/>
          <w:szCs w:val="23"/>
        </w:rPr>
        <w:t xml:space="preserve">        </w:t>
      </w:r>
      <w:r w:rsidR="00BD738E">
        <w:rPr>
          <w:rFonts w:ascii="Times New Roman" w:eastAsia="Times New Roman" w:hAnsi="Times New Roman" w:cs="Times New Roman"/>
          <w:color w:val="0D0D0D"/>
          <w:sz w:val="26"/>
          <w:szCs w:val="26"/>
        </w:rPr>
        <w:t>Tóm lại,</w:t>
      </w:r>
      <w:r w:rsidRPr="00A45EB1">
        <w:rPr>
          <w:rFonts w:ascii="Times New Roman" w:eastAsia="Times New Roman" w:hAnsi="Times New Roman" w:cs="Times New Roman"/>
          <w:color w:val="0D0D0D"/>
          <w:sz w:val="26"/>
          <w:szCs w:val="26"/>
        </w:rPr>
        <w:t xml:space="preserve"> trước yêu cầu của sự tác động mạnh mẽ, sâu rộng của </w:t>
      </w:r>
      <w:r w:rsidR="0075084B" w:rsidRPr="00214C2C">
        <w:rPr>
          <w:rFonts w:ascii="Times New Roman" w:eastAsia="Times New Roman" w:hAnsi="Times New Roman" w:cs="Times New Roman"/>
          <w:color w:val="0D0D0D"/>
          <w:sz w:val="26"/>
          <w:szCs w:val="26"/>
        </w:rPr>
        <w:t>cách mạng công nghiệp</w:t>
      </w:r>
      <w:r w:rsidRPr="00A45EB1">
        <w:rPr>
          <w:rFonts w:ascii="Times New Roman" w:eastAsia="Times New Roman" w:hAnsi="Times New Roman" w:cs="Times New Roman"/>
          <w:color w:val="0D0D0D"/>
          <w:sz w:val="26"/>
          <w:szCs w:val="26"/>
        </w:rPr>
        <w:t xml:space="preserve"> 4.0, chất lượng đội ngũ giảng viên </w:t>
      </w:r>
      <w:r w:rsidR="0075084B">
        <w:rPr>
          <w:rFonts w:ascii="Times New Roman" w:eastAsia="Times New Roman" w:hAnsi="Times New Roman" w:cs="Times New Roman"/>
          <w:color w:val="0D0D0D"/>
          <w:sz w:val="26"/>
          <w:szCs w:val="26"/>
        </w:rPr>
        <w:t>đạ</w:t>
      </w:r>
      <w:r w:rsidR="00795C0C" w:rsidRPr="00A45EB1">
        <w:rPr>
          <w:rFonts w:ascii="Times New Roman" w:eastAsia="Times New Roman" w:hAnsi="Times New Roman" w:cs="Times New Roman"/>
          <w:color w:val="0D0D0D"/>
          <w:sz w:val="26"/>
          <w:szCs w:val="26"/>
        </w:rPr>
        <w:t xml:space="preserve">i học, cao đẳng </w:t>
      </w:r>
      <w:r w:rsidRPr="00A45EB1">
        <w:rPr>
          <w:rFonts w:ascii="Times New Roman" w:eastAsia="Times New Roman" w:hAnsi="Times New Roman" w:cs="Times New Roman"/>
          <w:color w:val="0D0D0D"/>
          <w:sz w:val="26"/>
          <w:szCs w:val="26"/>
        </w:rPr>
        <w:t xml:space="preserve">phải được nâng lên </w:t>
      </w:r>
      <w:r w:rsidR="00795C0C" w:rsidRPr="00A45EB1">
        <w:rPr>
          <w:rFonts w:ascii="Times New Roman" w:eastAsia="Times New Roman" w:hAnsi="Times New Roman" w:cs="Times New Roman"/>
          <w:color w:val="0D0D0D"/>
          <w:sz w:val="26"/>
          <w:szCs w:val="26"/>
        </w:rPr>
        <w:t>một</w:t>
      </w:r>
      <w:r w:rsidRPr="00A45EB1">
        <w:rPr>
          <w:rFonts w:ascii="Times New Roman" w:eastAsia="Times New Roman" w:hAnsi="Times New Roman" w:cs="Times New Roman"/>
          <w:color w:val="0D0D0D"/>
          <w:sz w:val="26"/>
          <w:szCs w:val="26"/>
        </w:rPr>
        <w:t xml:space="preserve"> tầm cao mới đáp ứng tốt nhiệm vụ và yêu cầu </w:t>
      </w:r>
      <w:r w:rsidR="00795C0C" w:rsidRPr="00A45EB1">
        <w:rPr>
          <w:rFonts w:ascii="Times New Roman" w:eastAsia="Times New Roman" w:hAnsi="Times New Roman" w:cs="Times New Roman"/>
          <w:color w:val="0D0D0D"/>
          <w:sz w:val="26"/>
          <w:szCs w:val="26"/>
        </w:rPr>
        <w:t>giáo dục đào tạo và nghiên cứu khoa học</w:t>
      </w:r>
      <w:r w:rsidRPr="00A45EB1">
        <w:rPr>
          <w:rFonts w:ascii="Times New Roman" w:eastAsia="Times New Roman" w:hAnsi="Times New Roman" w:cs="Times New Roman"/>
          <w:color w:val="0D0D0D"/>
          <w:sz w:val="26"/>
          <w:szCs w:val="26"/>
        </w:rPr>
        <w:t xml:space="preserve"> trong thời đại cuộc </w:t>
      </w:r>
      <w:r w:rsidR="00795C0C" w:rsidRPr="00214C2C">
        <w:rPr>
          <w:rFonts w:ascii="Times New Roman" w:eastAsia="Times New Roman" w:hAnsi="Times New Roman" w:cs="Times New Roman"/>
          <w:color w:val="0D0D0D"/>
          <w:sz w:val="26"/>
          <w:szCs w:val="26"/>
        </w:rPr>
        <w:t>cách mạng công nghiệp 4.0</w:t>
      </w:r>
      <w:r w:rsidRPr="00A45EB1">
        <w:rPr>
          <w:rFonts w:ascii="Times New Roman" w:eastAsia="Times New Roman" w:hAnsi="Times New Roman" w:cs="Times New Roman"/>
          <w:color w:val="0D0D0D"/>
          <w:sz w:val="26"/>
          <w:szCs w:val="26"/>
        </w:rPr>
        <w:t xml:space="preserve">. Thực hiện đồng bộ các giải pháp nêu trên sẽ góp phần quan trọng nâng cao chất lượng các mặt công tác nói chung, công tác </w:t>
      </w:r>
      <w:r w:rsidR="00795C0C" w:rsidRPr="00A45EB1">
        <w:rPr>
          <w:rFonts w:ascii="Times New Roman" w:eastAsia="Times New Roman" w:hAnsi="Times New Roman" w:cs="Times New Roman"/>
          <w:color w:val="0D0D0D"/>
          <w:sz w:val="26"/>
          <w:szCs w:val="26"/>
        </w:rPr>
        <w:t xml:space="preserve">giáo dục đào tạo </w:t>
      </w:r>
      <w:r w:rsidRPr="00A45EB1">
        <w:rPr>
          <w:rFonts w:ascii="Times New Roman" w:eastAsia="Times New Roman" w:hAnsi="Times New Roman" w:cs="Times New Roman"/>
          <w:color w:val="0D0D0D"/>
          <w:sz w:val="26"/>
          <w:szCs w:val="26"/>
        </w:rPr>
        <w:t>nói riêng, từ đó từng bước đáp ứng mục tiêu, nhiệm vụ xây dựng </w:t>
      </w:r>
      <w:r w:rsidRPr="00A45EB1">
        <w:rPr>
          <w:rFonts w:ascii="Times New Roman" w:eastAsia="Times New Roman" w:hAnsi="Times New Roman" w:cs="Times New Roman"/>
          <w:i/>
          <w:color w:val="0D0D0D"/>
          <w:sz w:val="26"/>
          <w:szCs w:val="26"/>
        </w:rPr>
        <w:t>“Nhà trường thông minh</w:t>
      </w:r>
      <w:r w:rsidR="00A45EB1">
        <w:rPr>
          <w:rFonts w:ascii="Times New Roman" w:eastAsia="Times New Roman" w:hAnsi="Times New Roman" w:cs="Times New Roman"/>
          <w:i/>
          <w:color w:val="0D0D0D"/>
          <w:sz w:val="26"/>
          <w:szCs w:val="26"/>
        </w:rPr>
        <w:t xml:space="preserve"> trong bối cảnh</w:t>
      </w:r>
      <w:r w:rsidRPr="00A45EB1">
        <w:rPr>
          <w:rFonts w:ascii="Times New Roman" w:eastAsia="Times New Roman" w:hAnsi="Times New Roman" w:cs="Times New Roman"/>
          <w:i/>
          <w:color w:val="0D0D0D"/>
          <w:sz w:val="26"/>
          <w:szCs w:val="26"/>
        </w:rPr>
        <w:t xml:space="preserve"> cuộc cách mạng công nghiệp lần thứ tư”</w:t>
      </w:r>
      <w:r w:rsidR="00795C0C" w:rsidRPr="00A45EB1">
        <w:rPr>
          <w:rFonts w:ascii="Times New Roman" w:eastAsia="Times New Roman" w:hAnsi="Times New Roman" w:cs="Times New Roman"/>
          <w:color w:val="0D0D0D"/>
          <w:sz w:val="26"/>
          <w:szCs w:val="26"/>
        </w:rPr>
        <w:t xml:space="preserve">, góp phần xây dựng đội ngũ giảng viên có đầy đủ chất lượng về chuyên môn nghiệp vụ, </w:t>
      </w:r>
      <w:r w:rsidR="00FA742F" w:rsidRPr="00FA28C6">
        <w:rPr>
          <w:rFonts w:ascii="Times New Roman" w:eastAsia="Times New Roman" w:hAnsi="Times New Roman" w:cs="Times New Roman"/>
          <w:sz w:val="26"/>
          <w:szCs w:val="26"/>
        </w:rPr>
        <w:t xml:space="preserve">có đạo đức, </w:t>
      </w:r>
      <w:r w:rsidR="00795C0C" w:rsidRPr="00FA28C6">
        <w:rPr>
          <w:rFonts w:ascii="Times New Roman" w:eastAsia="Times New Roman" w:hAnsi="Times New Roman" w:cs="Times New Roman"/>
          <w:sz w:val="26"/>
          <w:szCs w:val="26"/>
        </w:rPr>
        <w:t>tư tưởng</w:t>
      </w:r>
      <w:r w:rsidR="00FA742F" w:rsidRPr="00FA28C6">
        <w:rPr>
          <w:rFonts w:ascii="Times New Roman" w:eastAsia="Times New Roman" w:hAnsi="Times New Roman" w:cs="Times New Roman"/>
          <w:sz w:val="26"/>
          <w:szCs w:val="26"/>
        </w:rPr>
        <w:t xml:space="preserve"> </w:t>
      </w:r>
      <w:r w:rsidR="00795C0C" w:rsidRPr="00FA28C6">
        <w:rPr>
          <w:rFonts w:ascii="Times New Roman" w:eastAsia="Times New Roman" w:hAnsi="Times New Roman" w:cs="Times New Roman"/>
          <w:sz w:val="26"/>
          <w:szCs w:val="26"/>
        </w:rPr>
        <w:t>chính trị vững vàng</w:t>
      </w:r>
      <w:r w:rsidR="00FA742F" w:rsidRPr="00FA28C6">
        <w:rPr>
          <w:rFonts w:ascii="Times New Roman" w:eastAsia="Times New Roman" w:hAnsi="Times New Roman" w:cs="Times New Roman"/>
          <w:sz w:val="26"/>
          <w:szCs w:val="26"/>
        </w:rPr>
        <w:t>,</w:t>
      </w:r>
      <w:r w:rsidR="00795C0C" w:rsidRPr="00FA28C6">
        <w:rPr>
          <w:rFonts w:ascii="Times New Roman" w:eastAsia="Times New Roman" w:hAnsi="Times New Roman" w:cs="Times New Roman"/>
          <w:sz w:val="26"/>
          <w:szCs w:val="26"/>
        </w:rPr>
        <w:t xml:space="preserve"> đào tạo các thế </w:t>
      </w:r>
      <w:r w:rsidR="00FA742F" w:rsidRPr="00FA28C6">
        <w:rPr>
          <w:rFonts w:ascii="Times New Roman" w:eastAsia="Times New Roman" w:hAnsi="Times New Roman" w:cs="Times New Roman"/>
          <w:sz w:val="26"/>
          <w:szCs w:val="26"/>
        </w:rPr>
        <w:t xml:space="preserve">hệ </w:t>
      </w:r>
      <w:r w:rsidR="00795C0C" w:rsidRPr="00FA28C6">
        <w:rPr>
          <w:rFonts w:ascii="Times New Roman" w:eastAsia="Times New Roman" w:hAnsi="Times New Roman" w:cs="Times New Roman"/>
          <w:sz w:val="26"/>
          <w:szCs w:val="26"/>
        </w:rPr>
        <w:t>sinh viên có tay nghề cao</w:t>
      </w:r>
      <w:r w:rsidR="00FA742F" w:rsidRPr="00FA28C6">
        <w:rPr>
          <w:rFonts w:ascii="Times New Roman" w:eastAsia="Times New Roman" w:hAnsi="Times New Roman" w:cs="Times New Roman"/>
          <w:sz w:val="26"/>
          <w:szCs w:val="26"/>
        </w:rPr>
        <w:t>,</w:t>
      </w:r>
      <w:r w:rsidR="00795C0C" w:rsidRPr="00FA28C6">
        <w:rPr>
          <w:rFonts w:ascii="Times New Roman" w:eastAsia="Times New Roman" w:hAnsi="Times New Roman" w:cs="Times New Roman"/>
          <w:sz w:val="26"/>
          <w:szCs w:val="26"/>
        </w:rPr>
        <w:t xml:space="preserve"> </w:t>
      </w:r>
      <w:r w:rsidR="0076596E" w:rsidRPr="00FA28C6">
        <w:rPr>
          <w:rFonts w:ascii="Times New Roman" w:eastAsia="Times New Roman" w:hAnsi="Times New Roman" w:cs="Times New Roman"/>
          <w:sz w:val="26"/>
          <w:szCs w:val="26"/>
        </w:rPr>
        <w:t xml:space="preserve">cung ứng nguồn nhân lực chất lượng cao </w:t>
      </w:r>
      <w:r w:rsidR="00795C0C" w:rsidRPr="00FA28C6">
        <w:rPr>
          <w:rFonts w:ascii="Times New Roman" w:eastAsia="Times New Roman" w:hAnsi="Times New Roman" w:cs="Times New Roman"/>
          <w:sz w:val="26"/>
          <w:szCs w:val="26"/>
        </w:rPr>
        <w:t>cho xã hội.</w:t>
      </w:r>
    </w:p>
    <w:p w14:paraId="29469F93" w14:textId="5408BFC6" w:rsidR="00A45EB1" w:rsidRPr="00A45EB1" w:rsidRDefault="00A45EB1" w:rsidP="008C311A">
      <w:pPr>
        <w:spacing w:before="120" w:after="120" w:line="360" w:lineRule="auto"/>
        <w:ind w:firstLine="567"/>
        <w:jc w:val="both"/>
        <w:rPr>
          <w:rFonts w:ascii="Times New Roman" w:eastAsia="Times New Roman" w:hAnsi="Times New Roman" w:cs="Times New Roman"/>
          <w:b/>
          <w:color w:val="0D0D0D"/>
          <w:sz w:val="26"/>
          <w:szCs w:val="26"/>
        </w:rPr>
      </w:pPr>
      <w:r w:rsidRPr="00A45EB1">
        <w:rPr>
          <w:rFonts w:ascii="Times New Roman" w:eastAsia="Times New Roman" w:hAnsi="Times New Roman" w:cs="Times New Roman"/>
          <w:b/>
          <w:color w:val="0D0D0D"/>
          <w:sz w:val="26"/>
          <w:szCs w:val="26"/>
        </w:rPr>
        <w:t>4. Kết luận</w:t>
      </w:r>
    </w:p>
    <w:p w14:paraId="4840A760" w14:textId="5B350F67" w:rsidR="00214C2C" w:rsidRDefault="00214C2C" w:rsidP="008C311A">
      <w:pPr>
        <w:spacing w:before="120" w:after="120" w:line="360" w:lineRule="auto"/>
        <w:ind w:firstLine="567"/>
        <w:jc w:val="both"/>
        <w:rPr>
          <w:rFonts w:ascii="Times New Roman" w:eastAsia="Times New Roman" w:hAnsi="Times New Roman" w:cs="Times New Roman"/>
          <w:color w:val="0D0D0D"/>
          <w:sz w:val="26"/>
          <w:szCs w:val="26"/>
        </w:rPr>
      </w:pPr>
      <w:r w:rsidRPr="00214C2C">
        <w:rPr>
          <w:rFonts w:ascii="Times New Roman" w:eastAsia="Times New Roman" w:hAnsi="Times New Roman" w:cs="Times New Roman"/>
          <w:color w:val="0D0D0D"/>
          <w:sz w:val="26"/>
          <w:szCs w:val="26"/>
        </w:rPr>
        <w:t>Trước tác động của cuộc cách mạng công nghiệp 4.0 diễn ra trên nhiều lĩnh vực và để đáp ứng được yêu cầu đặt ra, giáo dục đại học</w:t>
      </w:r>
      <w:r w:rsidR="0075084B">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ở Việt Nam cần phải nhanh chóng thay đổi phương thức đào tạo cho phù hợp với xu hướng phát triển của thế giới theo sự phát triển mạnh mẽ của khoa học và công nghệ. Một trong những nhân tố chủ yếu quyết định sự thành công của giáo dục đại học</w:t>
      </w:r>
      <w:r w:rsidR="0075084B">
        <w:rPr>
          <w:rFonts w:ascii="Times New Roman" w:eastAsia="Times New Roman" w:hAnsi="Times New Roman" w:cs="Times New Roman"/>
          <w:color w:val="0D0D0D"/>
          <w:sz w:val="26"/>
          <w:szCs w:val="26"/>
        </w:rPr>
        <w:t>, cao đẳng</w:t>
      </w:r>
      <w:r w:rsidRPr="00214C2C">
        <w:rPr>
          <w:rFonts w:ascii="Times New Roman" w:eastAsia="Times New Roman" w:hAnsi="Times New Roman" w:cs="Times New Roman"/>
          <w:color w:val="0D0D0D"/>
          <w:sz w:val="26"/>
          <w:szCs w:val="26"/>
        </w:rPr>
        <w:t xml:space="preserve"> là đội ngũ giảng viên. Vì vậy, mỗi giảng viên cần quyết tâm và kiên trì, nỗ lực hết mình, trước hết cần chủ động tìm hiểu và ứng dụng những thành</w:t>
      </w:r>
      <w:r w:rsidR="0075084B">
        <w:rPr>
          <w:rFonts w:ascii="Times New Roman" w:eastAsia="Times New Roman" w:hAnsi="Times New Roman" w:cs="Times New Roman"/>
          <w:color w:val="0D0D0D"/>
          <w:sz w:val="26"/>
          <w:szCs w:val="26"/>
        </w:rPr>
        <w:t xml:space="preserve"> tựu của khoa học,</w:t>
      </w:r>
      <w:r w:rsidRPr="00214C2C">
        <w:rPr>
          <w:rFonts w:ascii="Times New Roman" w:eastAsia="Times New Roman" w:hAnsi="Times New Roman" w:cs="Times New Roman"/>
          <w:color w:val="0D0D0D"/>
          <w:sz w:val="26"/>
          <w:szCs w:val="26"/>
        </w:rPr>
        <w:t xml:space="preserve"> công nghệ vào việc nâng cao hiệu quả công tác giảng dạy</w:t>
      </w:r>
      <w:r w:rsidR="0075084B">
        <w:rPr>
          <w:rFonts w:ascii="Times New Roman" w:eastAsia="Times New Roman" w:hAnsi="Times New Roman" w:cs="Times New Roman"/>
          <w:color w:val="0D0D0D"/>
          <w:sz w:val="26"/>
          <w:szCs w:val="26"/>
        </w:rPr>
        <w:t>, trau dồi năng lực bản thân</w:t>
      </w:r>
      <w:r w:rsidRPr="00214C2C">
        <w:rPr>
          <w:rFonts w:ascii="Times New Roman" w:eastAsia="Times New Roman" w:hAnsi="Times New Roman" w:cs="Times New Roman"/>
          <w:color w:val="0D0D0D"/>
          <w:sz w:val="26"/>
          <w:szCs w:val="26"/>
        </w:rPr>
        <w:t>, từ đó góp phần đào tạo được nguồn nhân lực có số lượng, chất lượng đáp ứng yêu cầu ngày càng cao của cuộc cách mạng công nghiệp 4.0 đang diễn ra hiện nay./.</w:t>
      </w:r>
    </w:p>
    <w:p w14:paraId="06E1906D" w14:textId="5CC4687C" w:rsidR="0095641B" w:rsidRPr="00214C2C" w:rsidRDefault="008C311A" w:rsidP="0075084B">
      <w:pPr>
        <w:jc w:val="center"/>
        <w:rPr>
          <w:rFonts w:ascii="Times New Roman" w:hAnsi="Times New Roman" w:cs="Times New Roman"/>
          <w:b/>
          <w:bCs/>
          <w:sz w:val="26"/>
          <w:szCs w:val="26"/>
          <w:bdr w:val="none" w:sz="0" w:space="0" w:color="auto" w:frame="1"/>
        </w:rPr>
      </w:pPr>
      <w:r>
        <w:rPr>
          <w:rFonts w:ascii="Times New Roman" w:hAnsi="Times New Roman" w:cs="Times New Roman"/>
          <w:b/>
          <w:bCs/>
          <w:sz w:val="26"/>
          <w:szCs w:val="26"/>
          <w:bdr w:val="none" w:sz="0" w:space="0" w:color="auto" w:frame="1"/>
        </w:rPr>
        <w:br w:type="page"/>
      </w:r>
      <w:r w:rsidR="0095641B" w:rsidRPr="00214C2C">
        <w:rPr>
          <w:rFonts w:ascii="Times New Roman" w:hAnsi="Times New Roman" w:cs="Times New Roman"/>
          <w:b/>
          <w:bCs/>
          <w:sz w:val="26"/>
          <w:szCs w:val="26"/>
          <w:bdr w:val="none" w:sz="0" w:space="0" w:color="auto" w:frame="1"/>
        </w:rPr>
        <w:lastRenderedPageBreak/>
        <w:t>TÀI LIỆU THAM KHẢO</w:t>
      </w:r>
    </w:p>
    <w:p w14:paraId="529043D3" w14:textId="7080A8B7" w:rsidR="00B86B28" w:rsidRPr="00D55771" w:rsidRDefault="0095641B" w:rsidP="008C311A">
      <w:pPr>
        <w:pStyle w:val="ListParagraph"/>
        <w:shd w:val="clear" w:color="auto" w:fill="FFFFFF"/>
        <w:spacing w:before="120" w:after="120" w:line="360" w:lineRule="auto"/>
        <w:ind w:left="0" w:firstLine="540"/>
        <w:jc w:val="both"/>
        <w:rPr>
          <w:rFonts w:ascii="Times New Roman" w:hAnsi="Times New Roman" w:cs="Times New Roman"/>
          <w:sz w:val="26"/>
          <w:szCs w:val="26"/>
        </w:rPr>
      </w:pPr>
      <w:r w:rsidRPr="00D55771">
        <w:rPr>
          <w:rFonts w:ascii="Times New Roman" w:hAnsi="Times New Roman" w:cs="Times New Roman"/>
          <w:sz w:val="26"/>
          <w:szCs w:val="26"/>
        </w:rPr>
        <w:t>[1]. ThS Lại Hồng Sơn,</w:t>
      </w:r>
      <w:r w:rsidRPr="00D55771">
        <w:rPr>
          <w:rFonts w:ascii="Times New Roman" w:hAnsi="Times New Roman" w:cs="Times New Roman"/>
          <w:sz w:val="26"/>
          <w:szCs w:val="26"/>
          <w:shd w:val="clear" w:color="auto" w:fill="FFFFFF"/>
        </w:rPr>
        <w:t xml:space="preserve"> </w:t>
      </w:r>
      <w:r w:rsidRPr="00D55771">
        <w:rPr>
          <w:rFonts w:ascii="Times New Roman" w:hAnsi="Times New Roman" w:cs="Times New Roman"/>
          <w:i/>
          <w:sz w:val="26"/>
          <w:szCs w:val="26"/>
        </w:rPr>
        <w:t xml:space="preserve">Nâng cao chất lượng đội ngũ giảng viên đáp ứng với xu thế phát triển của cuộc cách mạng công nghiệp lần thứ tư, </w:t>
      </w:r>
      <w:r w:rsidRPr="00D55771">
        <w:rPr>
          <w:rFonts w:ascii="Times New Roman" w:hAnsi="Times New Roman" w:cs="Times New Roman"/>
          <w:sz w:val="26"/>
          <w:szCs w:val="26"/>
        </w:rPr>
        <w:t>Trường Sĩ Quan Phòng Hóa, năm 2020.</w:t>
      </w:r>
    </w:p>
    <w:p w14:paraId="0BEC38C7" w14:textId="74314AE6" w:rsidR="0095641B" w:rsidRPr="00D55771" w:rsidRDefault="0095641B" w:rsidP="008C311A">
      <w:pPr>
        <w:pStyle w:val="ListParagraph"/>
        <w:shd w:val="clear" w:color="auto" w:fill="FFFFFF"/>
        <w:spacing w:before="120" w:after="120" w:line="360" w:lineRule="auto"/>
        <w:ind w:left="0" w:firstLine="540"/>
        <w:jc w:val="both"/>
        <w:rPr>
          <w:rFonts w:ascii="Times New Roman" w:hAnsi="Times New Roman" w:cs="Times New Roman"/>
          <w:sz w:val="26"/>
          <w:szCs w:val="26"/>
        </w:rPr>
      </w:pPr>
      <w:r w:rsidRPr="00D55771">
        <w:rPr>
          <w:rFonts w:ascii="Times New Roman" w:hAnsi="Times New Roman" w:cs="Times New Roman"/>
          <w:sz w:val="26"/>
          <w:szCs w:val="26"/>
        </w:rPr>
        <w:t xml:space="preserve">[2]. </w:t>
      </w:r>
      <w:r w:rsidRPr="00D55771">
        <w:rPr>
          <w:rFonts w:ascii="Times New Roman" w:hAnsi="Times New Roman" w:cs="Times New Roman"/>
          <w:bCs/>
          <w:sz w:val="26"/>
          <w:szCs w:val="26"/>
        </w:rPr>
        <w:t>TS Phạm Thị Thu Hương,</w:t>
      </w:r>
      <w:r w:rsidRPr="00D55771">
        <w:rPr>
          <w:rFonts w:ascii="Times New Roman" w:hAnsi="Times New Roman" w:cs="Times New Roman"/>
          <w:b/>
          <w:bCs/>
          <w:sz w:val="26"/>
          <w:szCs w:val="26"/>
        </w:rPr>
        <w:t xml:space="preserve"> </w:t>
      </w:r>
      <w:r w:rsidRPr="00D55771">
        <w:rPr>
          <w:rFonts w:ascii="Times New Roman" w:hAnsi="Times New Roman" w:cs="Times New Roman"/>
          <w:i/>
          <w:sz w:val="26"/>
          <w:szCs w:val="26"/>
        </w:rPr>
        <w:t xml:space="preserve">Nâng cao chất lượng đội ngũ giảng viên đại học ở Việt Nam đáp ứng yêu cầu của cuộc cách mạng công nghiệp 4.0, </w:t>
      </w:r>
      <w:r w:rsidRPr="00D55771">
        <w:rPr>
          <w:rFonts w:ascii="Times New Roman" w:hAnsi="Times New Roman" w:cs="Times New Roman"/>
          <w:bCs/>
          <w:sz w:val="26"/>
          <w:szCs w:val="26"/>
        </w:rPr>
        <w:t>Trường Đại học Công nghiệp Hà Nội, năm 2020.</w:t>
      </w:r>
    </w:p>
    <w:p w14:paraId="20F9261C" w14:textId="109BAF73" w:rsidR="00214C2C" w:rsidRPr="00D55771" w:rsidRDefault="0095641B" w:rsidP="008C311A">
      <w:pPr>
        <w:pStyle w:val="ListParagraph"/>
        <w:shd w:val="clear" w:color="auto" w:fill="FFFFFF"/>
        <w:spacing w:before="120" w:after="120" w:line="360" w:lineRule="auto"/>
        <w:ind w:left="0" w:firstLine="540"/>
        <w:jc w:val="both"/>
        <w:rPr>
          <w:rFonts w:ascii="Times New Roman" w:eastAsia="Times New Roman" w:hAnsi="Times New Roman" w:cs="Times New Roman"/>
          <w:sz w:val="26"/>
          <w:szCs w:val="26"/>
        </w:rPr>
      </w:pPr>
      <w:r w:rsidRPr="00D55771">
        <w:rPr>
          <w:rFonts w:ascii="Times New Roman" w:eastAsia="Times New Roman" w:hAnsi="Times New Roman" w:cs="Times New Roman"/>
          <w:sz w:val="26"/>
          <w:szCs w:val="26"/>
        </w:rPr>
        <w:t>[3].</w:t>
      </w:r>
      <w:r w:rsidR="00214C2C" w:rsidRPr="00D55771">
        <w:rPr>
          <w:rFonts w:ascii="Times New Roman" w:eastAsia="Times New Roman" w:hAnsi="Times New Roman" w:cs="Times New Roman"/>
          <w:sz w:val="26"/>
          <w:szCs w:val="26"/>
        </w:rPr>
        <w:t xml:space="preserve"> Học viện Chính trị quốc gia Hồ Chí Minh, </w:t>
      </w:r>
      <w:r w:rsidR="00214C2C" w:rsidRPr="00D55771">
        <w:rPr>
          <w:rFonts w:ascii="Times New Roman" w:eastAsia="Times New Roman" w:hAnsi="Times New Roman" w:cs="Times New Roman"/>
          <w:i/>
          <w:iCs/>
          <w:sz w:val="26"/>
          <w:szCs w:val="26"/>
        </w:rPr>
        <w:t>Cách mạng công nghiệp lần thứ tư - thời cơ và thách thức đối với Việt Nam, </w:t>
      </w:r>
      <w:r w:rsidR="00214C2C" w:rsidRPr="00D55771">
        <w:rPr>
          <w:rFonts w:ascii="Times New Roman" w:eastAsia="Times New Roman" w:hAnsi="Times New Roman" w:cs="Times New Roman"/>
          <w:sz w:val="26"/>
          <w:szCs w:val="26"/>
        </w:rPr>
        <w:t>Nxb Lý luận Chính trị, H.2017, tr.12.</w:t>
      </w:r>
    </w:p>
    <w:p w14:paraId="1137BCF1" w14:textId="0801842F" w:rsidR="00214C2C" w:rsidRPr="00D55771" w:rsidRDefault="0095641B" w:rsidP="008C311A">
      <w:pPr>
        <w:pStyle w:val="ListParagraph"/>
        <w:shd w:val="clear" w:color="auto" w:fill="FFFFFF"/>
        <w:spacing w:before="120" w:after="120" w:line="360" w:lineRule="auto"/>
        <w:ind w:left="0" w:firstLine="540"/>
        <w:jc w:val="both"/>
        <w:rPr>
          <w:rFonts w:ascii="Times New Roman" w:eastAsia="Times New Roman" w:hAnsi="Times New Roman" w:cs="Times New Roman"/>
          <w:sz w:val="26"/>
          <w:szCs w:val="26"/>
        </w:rPr>
      </w:pPr>
      <w:r w:rsidRPr="00D55771">
        <w:rPr>
          <w:rFonts w:ascii="Times New Roman" w:eastAsia="Times New Roman" w:hAnsi="Times New Roman" w:cs="Times New Roman"/>
          <w:sz w:val="26"/>
          <w:szCs w:val="26"/>
        </w:rPr>
        <w:t xml:space="preserve">[4]. </w:t>
      </w:r>
      <w:r w:rsidR="00214C2C" w:rsidRPr="00D55771">
        <w:rPr>
          <w:rFonts w:ascii="Times New Roman" w:eastAsia="Times New Roman" w:hAnsi="Times New Roman" w:cs="Times New Roman"/>
          <w:sz w:val="26"/>
          <w:szCs w:val="26"/>
        </w:rPr>
        <w:t>Đảng Cộng sản Việt Nam, </w:t>
      </w:r>
      <w:r w:rsidR="00214C2C" w:rsidRPr="00D55771">
        <w:rPr>
          <w:rFonts w:ascii="Times New Roman" w:eastAsia="Times New Roman" w:hAnsi="Times New Roman" w:cs="Times New Roman"/>
          <w:i/>
          <w:iCs/>
          <w:sz w:val="26"/>
          <w:szCs w:val="26"/>
        </w:rPr>
        <w:t>Văn kiện Đại hội đại biểu toàn quốc lần thứ XI,</w:t>
      </w:r>
      <w:r w:rsidR="00214C2C" w:rsidRPr="00D55771">
        <w:rPr>
          <w:rFonts w:ascii="Times New Roman" w:eastAsia="Times New Roman" w:hAnsi="Times New Roman" w:cs="Times New Roman"/>
          <w:sz w:val="26"/>
          <w:szCs w:val="26"/>
        </w:rPr>
        <w:t> Nxb CTQG - ST, H.2011, tr.106.</w:t>
      </w:r>
    </w:p>
    <w:p w14:paraId="7036A2ED" w14:textId="004A2E75" w:rsidR="00791A5A" w:rsidRPr="00D55771" w:rsidRDefault="00791A5A" w:rsidP="008C311A">
      <w:pPr>
        <w:pStyle w:val="ListParagraph"/>
        <w:shd w:val="clear" w:color="auto" w:fill="FFFFFF"/>
        <w:spacing w:before="120" w:after="120" w:line="360" w:lineRule="auto"/>
        <w:ind w:left="0" w:firstLine="540"/>
        <w:jc w:val="both"/>
        <w:rPr>
          <w:rFonts w:ascii="Times New Roman" w:hAnsi="Times New Roman" w:cs="Times New Roman"/>
          <w:sz w:val="26"/>
          <w:szCs w:val="26"/>
        </w:rPr>
      </w:pPr>
      <w:r w:rsidRPr="00D55771">
        <w:rPr>
          <w:rFonts w:ascii="Times New Roman" w:hAnsi="Times New Roman" w:cs="Times New Roman"/>
          <w:sz w:val="26"/>
          <w:szCs w:val="26"/>
          <w:bdr w:val="none" w:sz="0" w:space="0" w:color="auto" w:frame="1"/>
        </w:rPr>
        <w:t>[</w:t>
      </w:r>
      <w:r w:rsidR="0095641B" w:rsidRPr="00D55771">
        <w:rPr>
          <w:rFonts w:ascii="Times New Roman" w:hAnsi="Times New Roman" w:cs="Times New Roman"/>
          <w:sz w:val="26"/>
          <w:szCs w:val="26"/>
          <w:bdr w:val="none" w:sz="0" w:space="0" w:color="auto" w:frame="1"/>
        </w:rPr>
        <w:t>5</w:t>
      </w:r>
      <w:r w:rsidRPr="00D55771">
        <w:rPr>
          <w:rFonts w:ascii="Times New Roman" w:hAnsi="Times New Roman" w:cs="Times New Roman"/>
          <w:sz w:val="26"/>
          <w:szCs w:val="26"/>
          <w:bdr w:val="none" w:sz="0" w:space="0" w:color="auto" w:frame="1"/>
        </w:rPr>
        <w:t>]. Nguyễn Thị Hườ</w:t>
      </w:r>
      <w:r w:rsidR="0095641B" w:rsidRPr="00D55771">
        <w:rPr>
          <w:rFonts w:ascii="Times New Roman" w:hAnsi="Times New Roman" w:cs="Times New Roman"/>
          <w:sz w:val="26"/>
          <w:szCs w:val="26"/>
          <w:bdr w:val="none" w:sz="0" w:space="0" w:color="auto" w:frame="1"/>
        </w:rPr>
        <w:t>ng,</w:t>
      </w:r>
      <w:r w:rsidRPr="00D55771">
        <w:rPr>
          <w:rFonts w:ascii="Times New Roman" w:hAnsi="Times New Roman" w:cs="Times New Roman"/>
          <w:sz w:val="26"/>
          <w:szCs w:val="26"/>
          <w:bdr w:val="none" w:sz="0" w:space="0" w:color="auto" w:frame="1"/>
        </w:rPr>
        <w:t> </w:t>
      </w:r>
      <w:r w:rsidRPr="00D55771">
        <w:rPr>
          <w:rFonts w:ascii="Times New Roman" w:hAnsi="Times New Roman" w:cs="Times New Roman"/>
          <w:i/>
          <w:iCs/>
          <w:sz w:val="26"/>
          <w:szCs w:val="26"/>
          <w:bdr w:val="none" w:sz="0" w:space="0" w:color="auto" w:frame="1"/>
        </w:rPr>
        <w:t>Nâng cao chất lượng dạy học các học phần nghiệp vụ cho sinh viên ngành Quản lý giáo dục ở trường Đại học Vinh,</w:t>
      </w:r>
      <w:r w:rsidRPr="00D55771">
        <w:rPr>
          <w:rFonts w:ascii="Times New Roman" w:hAnsi="Times New Roman" w:cs="Times New Roman"/>
          <w:sz w:val="26"/>
          <w:szCs w:val="26"/>
          <w:bdr w:val="none" w:sz="0" w:space="0" w:color="auto" w:frame="1"/>
        </w:rPr>
        <w:t> Đề tài NCKH cấp trường Đại học Vinh</w:t>
      </w:r>
      <w:r w:rsidR="0095641B" w:rsidRPr="00D55771">
        <w:rPr>
          <w:rFonts w:ascii="Times New Roman" w:hAnsi="Times New Roman" w:cs="Times New Roman"/>
          <w:sz w:val="26"/>
          <w:szCs w:val="26"/>
          <w:bdr w:val="none" w:sz="0" w:space="0" w:color="auto" w:frame="1"/>
        </w:rPr>
        <w:t>, năm 2014</w:t>
      </w:r>
      <w:r w:rsidRPr="00D55771">
        <w:rPr>
          <w:rFonts w:ascii="Times New Roman" w:hAnsi="Times New Roman" w:cs="Times New Roman"/>
          <w:sz w:val="26"/>
          <w:szCs w:val="26"/>
          <w:bdr w:val="none" w:sz="0" w:space="0" w:color="auto" w:frame="1"/>
        </w:rPr>
        <w:t>.</w:t>
      </w:r>
    </w:p>
    <w:p w14:paraId="4BB212BE" w14:textId="0A6C2560" w:rsidR="008F519C" w:rsidRPr="00D55771" w:rsidRDefault="00791A5A" w:rsidP="008C311A">
      <w:pPr>
        <w:pStyle w:val="ListParagraph"/>
        <w:shd w:val="clear" w:color="auto" w:fill="FFFFFF"/>
        <w:spacing w:before="120" w:after="120" w:line="360" w:lineRule="auto"/>
        <w:ind w:left="0" w:firstLine="540"/>
        <w:jc w:val="both"/>
        <w:rPr>
          <w:rFonts w:ascii="Times New Roman" w:hAnsi="Times New Roman" w:cs="Times New Roman"/>
          <w:sz w:val="26"/>
          <w:szCs w:val="26"/>
        </w:rPr>
      </w:pPr>
      <w:r w:rsidRPr="00D55771">
        <w:rPr>
          <w:rFonts w:ascii="Times New Roman" w:hAnsi="Times New Roman" w:cs="Times New Roman"/>
          <w:bCs/>
          <w:sz w:val="26"/>
          <w:szCs w:val="26"/>
          <w:bdr w:val="none" w:sz="0" w:space="0" w:color="auto" w:frame="1"/>
        </w:rPr>
        <w:t>[</w:t>
      </w:r>
      <w:r w:rsidR="0095641B" w:rsidRPr="00D55771">
        <w:rPr>
          <w:rFonts w:ascii="Times New Roman" w:hAnsi="Times New Roman" w:cs="Times New Roman"/>
          <w:sz w:val="26"/>
          <w:szCs w:val="26"/>
          <w:bdr w:val="none" w:sz="0" w:space="0" w:color="auto" w:frame="1"/>
        </w:rPr>
        <w:t>6</w:t>
      </w:r>
      <w:r w:rsidRPr="00D55771">
        <w:rPr>
          <w:rFonts w:ascii="Times New Roman" w:hAnsi="Times New Roman" w:cs="Times New Roman"/>
          <w:sz w:val="26"/>
          <w:szCs w:val="26"/>
          <w:bdr w:val="none" w:sz="0" w:space="0" w:color="auto" w:frame="1"/>
        </w:rPr>
        <w:t>]</w:t>
      </w:r>
      <w:r w:rsidR="008F519C" w:rsidRPr="00D55771">
        <w:rPr>
          <w:rFonts w:ascii="Times New Roman" w:hAnsi="Times New Roman" w:cs="Times New Roman"/>
          <w:sz w:val="26"/>
          <w:szCs w:val="26"/>
          <w:bdr w:val="none" w:sz="0" w:space="0" w:color="auto" w:frame="1"/>
        </w:rPr>
        <w:t>. Lê Khánh Bằng, </w:t>
      </w:r>
      <w:r w:rsidR="008F519C" w:rsidRPr="00D55771">
        <w:rPr>
          <w:rStyle w:val="Emphasis"/>
          <w:rFonts w:ascii="Times New Roman" w:hAnsi="Times New Roman" w:cs="Times New Roman"/>
          <w:sz w:val="26"/>
          <w:szCs w:val="26"/>
          <w:bdr w:val="none" w:sz="0" w:space="0" w:color="auto" w:frame="1"/>
        </w:rPr>
        <w:t>Phương pháp giảng dạy đại học</w:t>
      </w:r>
      <w:r w:rsidRPr="00D55771">
        <w:rPr>
          <w:rFonts w:ascii="Times New Roman" w:hAnsi="Times New Roman" w:cs="Times New Roman"/>
          <w:sz w:val="26"/>
          <w:szCs w:val="26"/>
          <w:bdr w:val="none" w:sz="0" w:space="0" w:color="auto" w:frame="1"/>
        </w:rPr>
        <w:t xml:space="preserve">, </w:t>
      </w:r>
      <w:r w:rsidR="008F519C" w:rsidRPr="00D55771">
        <w:rPr>
          <w:rFonts w:ascii="Times New Roman" w:hAnsi="Times New Roman" w:cs="Times New Roman"/>
          <w:sz w:val="26"/>
          <w:szCs w:val="26"/>
          <w:bdr w:val="none" w:sz="0" w:space="0" w:color="auto" w:frame="1"/>
        </w:rPr>
        <w:t>Nxb Đại học Sư phạ</w:t>
      </w:r>
      <w:r w:rsidRPr="00D55771">
        <w:rPr>
          <w:rFonts w:ascii="Times New Roman" w:hAnsi="Times New Roman" w:cs="Times New Roman"/>
          <w:sz w:val="26"/>
          <w:szCs w:val="26"/>
          <w:bdr w:val="none" w:sz="0" w:space="0" w:color="auto" w:frame="1"/>
        </w:rPr>
        <w:t>m</w:t>
      </w:r>
      <w:r w:rsidR="008F519C" w:rsidRPr="00D55771">
        <w:rPr>
          <w:rFonts w:ascii="Times New Roman" w:hAnsi="Times New Roman" w:cs="Times New Roman"/>
          <w:sz w:val="26"/>
          <w:szCs w:val="26"/>
          <w:bdr w:val="none" w:sz="0" w:space="0" w:color="auto" w:frame="1"/>
        </w:rPr>
        <w:t xml:space="preserve"> Hà Nội</w:t>
      </w:r>
      <w:r w:rsidR="0095641B" w:rsidRPr="00D55771">
        <w:rPr>
          <w:rFonts w:ascii="Times New Roman" w:hAnsi="Times New Roman" w:cs="Times New Roman"/>
          <w:sz w:val="26"/>
          <w:szCs w:val="26"/>
          <w:bdr w:val="none" w:sz="0" w:space="0" w:color="auto" w:frame="1"/>
        </w:rPr>
        <w:t>, năm 1994</w:t>
      </w:r>
      <w:r w:rsidR="008F519C" w:rsidRPr="00D55771">
        <w:rPr>
          <w:rFonts w:ascii="Times New Roman" w:hAnsi="Times New Roman" w:cs="Times New Roman"/>
          <w:sz w:val="26"/>
          <w:szCs w:val="26"/>
          <w:bdr w:val="none" w:sz="0" w:space="0" w:color="auto" w:frame="1"/>
        </w:rPr>
        <w:t>.</w:t>
      </w:r>
    </w:p>
    <w:p w14:paraId="6F606B11" w14:textId="7D3039DC" w:rsidR="008F519C" w:rsidRPr="00D55771" w:rsidRDefault="00791A5A" w:rsidP="008C311A">
      <w:pPr>
        <w:pStyle w:val="ListParagraph"/>
        <w:shd w:val="clear" w:color="auto" w:fill="FFFFFF"/>
        <w:spacing w:before="120" w:after="120" w:line="360" w:lineRule="auto"/>
        <w:ind w:left="0" w:firstLine="540"/>
        <w:jc w:val="both"/>
        <w:rPr>
          <w:rFonts w:ascii="Times New Roman" w:hAnsi="Times New Roman" w:cs="Times New Roman"/>
          <w:sz w:val="26"/>
          <w:szCs w:val="26"/>
        </w:rPr>
      </w:pPr>
      <w:r w:rsidRPr="00D55771">
        <w:rPr>
          <w:rFonts w:ascii="Times New Roman" w:hAnsi="Times New Roman" w:cs="Times New Roman"/>
          <w:sz w:val="26"/>
          <w:szCs w:val="26"/>
          <w:bdr w:val="none" w:sz="0" w:space="0" w:color="auto" w:frame="1"/>
        </w:rPr>
        <w:t>[</w:t>
      </w:r>
      <w:r w:rsidR="0095641B" w:rsidRPr="00D55771">
        <w:rPr>
          <w:rFonts w:ascii="Times New Roman" w:hAnsi="Times New Roman" w:cs="Times New Roman"/>
          <w:sz w:val="26"/>
          <w:szCs w:val="26"/>
          <w:bdr w:val="none" w:sz="0" w:space="0" w:color="auto" w:frame="1"/>
        </w:rPr>
        <w:t>7</w:t>
      </w:r>
      <w:r w:rsidRPr="00D55771">
        <w:rPr>
          <w:rFonts w:ascii="Times New Roman" w:hAnsi="Times New Roman" w:cs="Times New Roman"/>
          <w:sz w:val="26"/>
          <w:szCs w:val="26"/>
          <w:bdr w:val="none" w:sz="0" w:space="0" w:color="auto" w:frame="1"/>
        </w:rPr>
        <w:t>]</w:t>
      </w:r>
      <w:r w:rsidR="008F519C" w:rsidRPr="00D55771">
        <w:rPr>
          <w:rFonts w:ascii="Times New Roman" w:hAnsi="Times New Roman" w:cs="Times New Roman"/>
          <w:sz w:val="26"/>
          <w:szCs w:val="26"/>
          <w:bdr w:val="none" w:sz="0" w:space="0" w:color="auto" w:frame="1"/>
        </w:rPr>
        <w:t>. Nguyễn Hữu Lượng</w:t>
      </w:r>
      <w:r w:rsidRPr="00D55771">
        <w:rPr>
          <w:rFonts w:ascii="Times New Roman" w:hAnsi="Times New Roman" w:cs="Times New Roman"/>
          <w:sz w:val="26"/>
          <w:szCs w:val="26"/>
          <w:bdr w:val="none" w:sz="0" w:space="0" w:color="auto" w:frame="1"/>
        </w:rPr>
        <w:t>,</w:t>
      </w:r>
      <w:r w:rsidR="008F519C" w:rsidRPr="00D55771">
        <w:rPr>
          <w:rFonts w:ascii="Times New Roman" w:hAnsi="Times New Roman" w:cs="Times New Roman"/>
          <w:sz w:val="26"/>
          <w:szCs w:val="26"/>
          <w:bdr w:val="none" w:sz="0" w:space="0" w:color="auto" w:frame="1"/>
        </w:rPr>
        <w:t> </w:t>
      </w:r>
      <w:r w:rsidR="008F519C" w:rsidRPr="00D55771">
        <w:rPr>
          <w:rFonts w:ascii="Times New Roman" w:hAnsi="Times New Roman" w:cs="Times New Roman"/>
          <w:i/>
          <w:iCs/>
          <w:sz w:val="26"/>
          <w:szCs w:val="26"/>
          <w:bdr w:val="none" w:sz="0" w:space="0" w:color="auto" w:frame="1"/>
        </w:rPr>
        <w:t>Dạy và học hợp quy luật hoạt động trí óc</w:t>
      </w:r>
      <w:r w:rsidR="008F519C" w:rsidRPr="00D55771">
        <w:rPr>
          <w:rFonts w:ascii="Times New Roman" w:hAnsi="Times New Roman" w:cs="Times New Roman"/>
          <w:sz w:val="26"/>
          <w:szCs w:val="26"/>
          <w:bdr w:val="none" w:sz="0" w:space="0" w:color="auto" w:frame="1"/>
        </w:rPr>
        <w:t>, N</w:t>
      </w:r>
      <w:r w:rsidRPr="00D55771">
        <w:rPr>
          <w:rFonts w:ascii="Times New Roman" w:hAnsi="Times New Roman" w:cs="Times New Roman"/>
          <w:sz w:val="26"/>
          <w:szCs w:val="26"/>
          <w:bdr w:val="none" w:sz="0" w:space="0" w:color="auto" w:frame="1"/>
        </w:rPr>
        <w:t>xb Văn hóa Thông tin, Hà Nội</w:t>
      </w:r>
      <w:r w:rsidR="0095641B" w:rsidRPr="00D55771">
        <w:rPr>
          <w:rFonts w:ascii="Times New Roman" w:hAnsi="Times New Roman" w:cs="Times New Roman"/>
          <w:sz w:val="26"/>
          <w:szCs w:val="26"/>
          <w:bdr w:val="none" w:sz="0" w:space="0" w:color="auto" w:frame="1"/>
        </w:rPr>
        <w:t>, năm 2002</w:t>
      </w:r>
      <w:r w:rsidR="008F519C" w:rsidRPr="00D55771">
        <w:rPr>
          <w:rFonts w:ascii="Times New Roman" w:hAnsi="Times New Roman" w:cs="Times New Roman"/>
          <w:sz w:val="26"/>
          <w:szCs w:val="26"/>
          <w:bdr w:val="none" w:sz="0" w:space="0" w:color="auto" w:frame="1"/>
        </w:rPr>
        <w:t>.</w:t>
      </w:r>
    </w:p>
    <w:p w14:paraId="412393F5" w14:textId="0695BF57" w:rsidR="00B37543" w:rsidRPr="00D55771" w:rsidRDefault="00791A5A" w:rsidP="008C311A">
      <w:pPr>
        <w:pStyle w:val="ListParagraph"/>
        <w:shd w:val="clear" w:color="auto" w:fill="FFFFFF"/>
        <w:spacing w:before="120" w:after="120" w:line="360" w:lineRule="auto"/>
        <w:ind w:left="0" w:firstLine="540"/>
        <w:jc w:val="both"/>
        <w:rPr>
          <w:rFonts w:ascii="Times New Roman" w:eastAsia="Times New Roman" w:hAnsi="Times New Roman" w:cs="Times New Roman"/>
          <w:sz w:val="26"/>
          <w:szCs w:val="26"/>
        </w:rPr>
      </w:pPr>
      <w:r w:rsidRPr="00D55771">
        <w:rPr>
          <w:rFonts w:ascii="Times New Roman" w:eastAsia="Times New Roman" w:hAnsi="Times New Roman" w:cs="Times New Roman"/>
          <w:sz w:val="26"/>
          <w:szCs w:val="26"/>
        </w:rPr>
        <w:t>[</w:t>
      </w:r>
      <w:r w:rsidR="0095641B" w:rsidRPr="00D55771">
        <w:rPr>
          <w:rFonts w:ascii="Times New Roman" w:eastAsia="Times New Roman" w:hAnsi="Times New Roman" w:cs="Times New Roman"/>
          <w:sz w:val="26"/>
          <w:szCs w:val="26"/>
        </w:rPr>
        <w:t>8</w:t>
      </w:r>
      <w:r w:rsidR="000746BB" w:rsidRPr="00D55771">
        <w:rPr>
          <w:rFonts w:ascii="Times New Roman" w:eastAsia="Times New Roman" w:hAnsi="Times New Roman" w:cs="Times New Roman"/>
          <w:sz w:val="26"/>
          <w:szCs w:val="26"/>
        </w:rPr>
        <w:t>]</w:t>
      </w:r>
      <w:r w:rsidR="0095641B" w:rsidRPr="00D55771">
        <w:rPr>
          <w:rFonts w:ascii="Times New Roman" w:eastAsia="Times New Roman" w:hAnsi="Times New Roman" w:cs="Times New Roman"/>
          <w:sz w:val="26"/>
          <w:szCs w:val="26"/>
        </w:rPr>
        <w:t>. Bùi Thanh Giang</w:t>
      </w:r>
      <w:r w:rsidRPr="00D55771">
        <w:rPr>
          <w:rFonts w:ascii="Times New Roman" w:eastAsia="Times New Roman" w:hAnsi="Times New Roman" w:cs="Times New Roman"/>
          <w:sz w:val="26"/>
          <w:szCs w:val="26"/>
        </w:rPr>
        <w:t>,</w:t>
      </w:r>
      <w:r w:rsidR="00B37543" w:rsidRPr="00D55771">
        <w:rPr>
          <w:rFonts w:ascii="Times New Roman" w:eastAsia="Times New Roman" w:hAnsi="Times New Roman" w:cs="Times New Roman"/>
          <w:sz w:val="26"/>
          <w:szCs w:val="26"/>
        </w:rPr>
        <w:t xml:space="preserve"> </w:t>
      </w:r>
      <w:r w:rsidR="00B37543" w:rsidRPr="00D55771">
        <w:rPr>
          <w:rFonts w:ascii="Times New Roman" w:eastAsia="Times New Roman" w:hAnsi="Times New Roman" w:cs="Times New Roman"/>
          <w:i/>
          <w:sz w:val="26"/>
          <w:szCs w:val="26"/>
        </w:rPr>
        <w:t>Các công nghệ đào tạo từ xa và e-learning</w:t>
      </w:r>
      <w:r w:rsidRPr="00D55771">
        <w:rPr>
          <w:rFonts w:ascii="Times New Roman" w:eastAsia="Times New Roman" w:hAnsi="Times New Roman" w:cs="Times New Roman"/>
          <w:sz w:val="26"/>
          <w:szCs w:val="26"/>
        </w:rPr>
        <w:t>, Nxb Bưu Điện</w:t>
      </w:r>
      <w:r w:rsidR="0095641B" w:rsidRPr="00D55771">
        <w:rPr>
          <w:rFonts w:ascii="Times New Roman" w:eastAsia="Times New Roman" w:hAnsi="Times New Roman" w:cs="Times New Roman"/>
          <w:sz w:val="26"/>
          <w:szCs w:val="26"/>
        </w:rPr>
        <w:t>, năm 2004</w:t>
      </w:r>
      <w:r w:rsidR="00B37543" w:rsidRPr="00D55771">
        <w:rPr>
          <w:rFonts w:ascii="Times New Roman" w:eastAsia="Times New Roman" w:hAnsi="Times New Roman" w:cs="Times New Roman"/>
          <w:sz w:val="26"/>
          <w:szCs w:val="26"/>
        </w:rPr>
        <w:t>.</w:t>
      </w:r>
    </w:p>
    <w:p w14:paraId="0CEFFC91" w14:textId="2A4B3297" w:rsidR="00B37543" w:rsidRPr="00D55771" w:rsidRDefault="00791A5A" w:rsidP="008C311A">
      <w:pPr>
        <w:pStyle w:val="ListParagraph"/>
        <w:shd w:val="clear" w:color="auto" w:fill="FFFFFF"/>
        <w:spacing w:before="120" w:after="120" w:line="360" w:lineRule="auto"/>
        <w:ind w:left="0" w:firstLine="540"/>
        <w:jc w:val="both"/>
        <w:rPr>
          <w:rFonts w:ascii="Times New Roman" w:eastAsia="Times New Roman" w:hAnsi="Times New Roman" w:cs="Times New Roman"/>
          <w:sz w:val="26"/>
          <w:szCs w:val="26"/>
        </w:rPr>
      </w:pPr>
      <w:r w:rsidRPr="00D55771">
        <w:rPr>
          <w:rFonts w:ascii="Times New Roman" w:eastAsia="Times New Roman" w:hAnsi="Times New Roman" w:cs="Times New Roman"/>
          <w:sz w:val="26"/>
          <w:szCs w:val="26"/>
        </w:rPr>
        <w:t>[</w:t>
      </w:r>
      <w:r w:rsidR="0095641B" w:rsidRPr="00D55771">
        <w:rPr>
          <w:rFonts w:ascii="Times New Roman" w:eastAsia="Times New Roman" w:hAnsi="Times New Roman" w:cs="Times New Roman"/>
          <w:sz w:val="26"/>
          <w:szCs w:val="26"/>
        </w:rPr>
        <w:t>9</w:t>
      </w:r>
      <w:r w:rsidRPr="00D55771">
        <w:rPr>
          <w:rFonts w:ascii="Times New Roman" w:eastAsia="Times New Roman" w:hAnsi="Times New Roman" w:cs="Times New Roman"/>
          <w:sz w:val="26"/>
          <w:szCs w:val="26"/>
        </w:rPr>
        <w:t>]</w:t>
      </w:r>
      <w:r w:rsidR="00B37543" w:rsidRPr="00D55771">
        <w:rPr>
          <w:rFonts w:ascii="Times New Roman" w:eastAsia="Times New Roman" w:hAnsi="Times New Roman" w:cs="Times New Roman"/>
          <w:sz w:val="26"/>
          <w:szCs w:val="26"/>
        </w:rPr>
        <w:t>. Nguyễn Thế Hùng</w:t>
      </w:r>
      <w:r w:rsidRPr="00D55771">
        <w:rPr>
          <w:rFonts w:ascii="Times New Roman" w:eastAsia="Times New Roman" w:hAnsi="Times New Roman" w:cs="Times New Roman"/>
          <w:sz w:val="26"/>
          <w:szCs w:val="26"/>
        </w:rPr>
        <w:t>,</w:t>
      </w:r>
      <w:r w:rsidR="00B37543" w:rsidRPr="00D55771">
        <w:rPr>
          <w:rFonts w:ascii="Times New Roman" w:eastAsia="Times New Roman" w:hAnsi="Times New Roman" w:cs="Times New Roman"/>
          <w:sz w:val="26"/>
          <w:szCs w:val="26"/>
        </w:rPr>
        <w:t> </w:t>
      </w:r>
      <w:r w:rsidR="00B37543" w:rsidRPr="00D55771">
        <w:rPr>
          <w:rFonts w:ascii="Times New Roman" w:eastAsia="Times New Roman" w:hAnsi="Times New Roman" w:cs="Times New Roman"/>
          <w:i/>
          <w:sz w:val="26"/>
          <w:szCs w:val="26"/>
        </w:rPr>
        <w:t>Internet và đời sống</w:t>
      </w:r>
      <w:r w:rsidRPr="00D55771">
        <w:rPr>
          <w:rFonts w:ascii="Times New Roman" w:eastAsia="Times New Roman" w:hAnsi="Times New Roman" w:cs="Times New Roman"/>
          <w:sz w:val="26"/>
          <w:szCs w:val="26"/>
        </w:rPr>
        <w:t>, Nxb Thống kê</w:t>
      </w:r>
      <w:r w:rsidR="0095641B" w:rsidRPr="00D55771">
        <w:rPr>
          <w:rFonts w:ascii="Times New Roman" w:eastAsia="Times New Roman" w:hAnsi="Times New Roman" w:cs="Times New Roman"/>
          <w:sz w:val="26"/>
          <w:szCs w:val="26"/>
        </w:rPr>
        <w:t>, năm 2002</w:t>
      </w:r>
      <w:r w:rsidRPr="00D55771">
        <w:rPr>
          <w:rFonts w:ascii="Times New Roman" w:eastAsia="Times New Roman" w:hAnsi="Times New Roman" w:cs="Times New Roman"/>
          <w:sz w:val="26"/>
          <w:szCs w:val="26"/>
        </w:rPr>
        <w:t>.</w:t>
      </w:r>
    </w:p>
    <w:p w14:paraId="15FE9E38" w14:textId="3B5575FE" w:rsidR="00C975E5" w:rsidRPr="00D55771" w:rsidRDefault="00791A5A" w:rsidP="008C311A">
      <w:pPr>
        <w:pStyle w:val="ListParagraph"/>
        <w:shd w:val="clear" w:color="auto" w:fill="FFFFFF"/>
        <w:spacing w:before="120" w:after="120" w:line="360" w:lineRule="auto"/>
        <w:ind w:left="0" w:firstLine="540"/>
        <w:jc w:val="both"/>
        <w:rPr>
          <w:rFonts w:ascii="Times New Roman" w:eastAsia="Times New Roman" w:hAnsi="Times New Roman" w:cs="Times New Roman"/>
          <w:sz w:val="26"/>
          <w:szCs w:val="26"/>
        </w:rPr>
      </w:pPr>
      <w:r w:rsidRPr="00D55771">
        <w:rPr>
          <w:rFonts w:ascii="Times New Roman" w:eastAsia="Times New Roman" w:hAnsi="Times New Roman" w:cs="Times New Roman"/>
          <w:sz w:val="26"/>
          <w:szCs w:val="26"/>
        </w:rPr>
        <w:t>[</w:t>
      </w:r>
      <w:r w:rsidR="0095641B" w:rsidRPr="00D55771">
        <w:rPr>
          <w:rFonts w:ascii="Times New Roman" w:eastAsia="Times New Roman" w:hAnsi="Times New Roman" w:cs="Times New Roman"/>
          <w:sz w:val="26"/>
          <w:szCs w:val="26"/>
        </w:rPr>
        <w:t>10</w:t>
      </w:r>
      <w:r w:rsidRPr="00D55771">
        <w:rPr>
          <w:rFonts w:ascii="Times New Roman" w:eastAsia="Times New Roman" w:hAnsi="Times New Roman" w:cs="Times New Roman"/>
          <w:sz w:val="26"/>
          <w:szCs w:val="26"/>
        </w:rPr>
        <w:t>]</w:t>
      </w:r>
      <w:r w:rsidR="00B37543" w:rsidRPr="00D55771">
        <w:rPr>
          <w:rFonts w:ascii="Times New Roman" w:eastAsia="Times New Roman" w:hAnsi="Times New Roman" w:cs="Times New Roman"/>
          <w:sz w:val="26"/>
          <w:szCs w:val="26"/>
        </w:rPr>
        <w:t>. Nguyễn Quang Tấn</w:t>
      </w:r>
      <w:r w:rsidRPr="00D55771">
        <w:rPr>
          <w:rFonts w:ascii="Times New Roman" w:eastAsia="Times New Roman" w:hAnsi="Times New Roman" w:cs="Times New Roman"/>
          <w:sz w:val="26"/>
          <w:szCs w:val="26"/>
        </w:rPr>
        <w:t xml:space="preserve">, </w:t>
      </w:r>
      <w:r w:rsidR="00B37543" w:rsidRPr="00D55771">
        <w:rPr>
          <w:rFonts w:ascii="Times New Roman" w:eastAsia="Times New Roman" w:hAnsi="Times New Roman" w:cs="Times New Roman"/>
          <w:i/>
          <w:sz w:val="26"/>
          <w:szCs w:val="26"/>
        </w:rPr>
        <w:t>Ứng dụng công nghệ thông tin và truyền thông trong giảng dạy các môn tự nhiên ở trường phổ thông</w:t>
      </w:r>
      <w:r w:rsidRPr="00D55771">
        <w:rPr>
          <w:rFonts w:ascii="Times New Roman" w:eastAsia="Times New Roman" w:hAnsi="Times New Roman" w:cs="Times New Roman"/>
          <w:sz w:val="26"/>
          <w:szCs w:val="26"/>
        </w:rPr>
        <w:t>, Nxb Đại học Sư phạm</w:t>
      </w:r>
      <w:r w:rsidR="0095641B" w:rsidRPr="00D55771">
        <w:rPr>
          <w:rFonts w:ascii="Times New Roman" w:eastAsia="Times New Roman" w:hAnsi="Times New Roman" w:cs="Times New Roman"/>
          <w:sz w:val="26"/>
          <w:szCs w:val="26"/>
        </w:rPr>
        <w:t>, năm 2002</w:t>
      </w:r>
      <w:r w:rsidRPr="00D55771">
        <w:rPr>
          <w:rFonts w:ascii="Times New Roman" w:eastAsia="Times New Roman" w:hAnsi="Times New Roman" w:cs="Times New Roman"/>
          <w:sz w:val="26"/>
          <w:szCs w:val="26"/>
        </w:rPr>
        <w:t>.</w:t>
      </w:r>
    </w:p>
    <w:sectPr w:rsidR="00C975E5" w:rsidRPr="00D55771" w:rsidSect="001812F2">
      <w:headerReference w:type="default" r:id="rId10"/>
      <w:footerReference w:type="default" r:id="rId11"/>
      <w:pgSz w:w="11907" w:h="16840" w:code="9"/>
      <w:pgMar w:top="1418" w:right="1418" w:bottom="1843"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A76D" w14:textId="77777777" w:rsidR="006673BF" w:rsidRDefault="006673BF" w:rsidP="00B93300">
      <w:pPr>
        <w:spacing w:after="0" w:line="240" w:lineRule="auto"/>
      </w:pPr>
      <w:r>
        <w:separator/>
      </w:r>
    </w:p>
  </w:endnote>
  <w:endnote w:type="continuationSeparator" w:id="0">
    <w:p w14:paraId="66F0968F" w14:textId="77777777" w:rsidR="006673BF" w:rsidRDefault="006673BF"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skerville">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168156"/>
      <w:docPartObj>
        <w:docPartGallery w:val="Page Numbers (Bottom of Page)"/>
        <w:docPartUnique/>
      </w:docPartObj>
    </w:sdtPr>
    <w:sdtEndPr>
      <w:rPr>
        <w:noProof/>
      </w:rPr>
    </w:sdtEndPr>
    <w:sdtContent>
      <w:p w14:paraId="4BBF8313" w14:textId="27E90DC1"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1D3D57">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B3A68" w14:textId="77777777" w:rsidR="006673BF" w:rsidRDefault="006673BF" w:rsidP="00B93300">
      <w:pPr>
        <w:spacing w:after="0" w:line="240" w:lineRule="auto"/>
      </w:pPr>
      <w:r>
        <w:separator/>
      </w:r>
    </w:p>
  </w:footnote>
  <w:footnote w:type="continuationSeparator" w:id="0">
    <w:p w14:paraId="58660F5D" w14:textId="77777777" w:rsidR="006673BF" w:rsidRDefault="006673BF"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 w15:restartNumberingAfterBreak="0">
    <w:nsid w:val="415F0F4B"/>
    <w:multiLevelType w:val="multilevel"/>
    <w:tmpl w:val="B42C8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723392"/>
    <w:multiLevelType w:val="multilevel"/>
    <w:tmpl w:val="446A2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0"/>
    <w:lvlOverride w:ilvl="0">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34808"/>
    <w:rsid w:val="000464AB"/>
    <w:rsid w:val="00060BA1"/>
    <w:rsid w:val="0006781E"/>
    <w:rsid w:val="000746BB"/>
    <w:rsid w:val="0008032A"/>
    <w:rsid w:val="0009080D"/>
    <w:rsid w:val="000B252A"/>
    <w:rsid w:val="000C1844"/>
    <w:rsid w:val="000F398C"/>
    <w:rsid w:val="001020D6"/>
    <w:rsid w:val="001115B9"/>
    <w:rsid w:val="00120037"/>
    <w:rsid w:val="00120CE9"/>
    <w:rsid w:val="00140CD7"/>
    <w:rsid w:val="00160DAD"/>
    <w:rsid w:val="00165EBA"/>
    <w:rsid w:val="001812F2"/>
    <w:rsid w:val="00182BD5"/>
    <w:rsid w:val="00194B6C"/>
    <w:rsid w:val="001B188B"/>
    <w:rsid w:val="001B233C"/>
    <w:rsid w:val="001B6D30"/>
    <w:rsid w:val="001C194F"/>
    <w:rsid w:val="001D3D57"/>
    <w:rsid w:val="00214C2C"/>
    <w:rsid w:val="0021765F"/>
    <w:rsid w:val="002210B9"/>
    <w:rsid w:val="002456D6"/>
    <w:rsid w:val="00260962"/>
    <w:rsid w:val="00291F77"/>
    <w:rsid w:val="00295441"/>
    <w:rsid w:val="002A6510"/>
    <w:rsid w:val="002C46D2"/>
    <w:rsid w:val="002D0008"/>
    <w:rsid w:val="002D08CD"/>
    <w:rsid w:val="002D7932"/>
    <w:rsid w:val="002E725D"/>
    <w:rsid w:val="002F5152"/>
    <w:rsid w:val="00304B5F"/>
    <w:rsid w:val="00310A11"/>
    <w:rsid w:val="00312C85"/>
    <w:rsid w:val="0032180B"/>
    <w:rsid w:val="00341A19"/>
    <w:rsid w:val="00380911"/>
    <w:rsid w:val="00383C32"/>
    <w:rsid w:val="003D589B"/>
    <w:rsid w:val="003E0449"/>
    <w:rsid w:val="003E2EB6"/>
    <w:rsid w:val="003E33C9"/>
    <w:rsid w:val="003E5703"/>
    <w:rsid w:val="003E57ED"/>
    <w:rsid w:val="003F7599"/>
    <w:rsid w:val="004020DF"/>
    <w:rsid w:val="00417AD2"/>
    <w:rsid w:val="00436FEF"/>
    <w:rsid w:val="0046106C"/>
    <w:rsid w:val="0047257B"/>
    <w:rsid w:val="00483C09"/>
    <w:rsid w:val="004B005D"/>
    <w:rsid w:val="004C06B1"/>
    <w:rsid w:val="004D3352"/>
    <w:rsid w:val="004E7804"/>
    <w:rsid w:val="004F0437"/>
    <w:rsid w:val="004F232A"/>
    <w:rsid w:val="0052247A"/>
    <w:rsid w:val="0052499E"/>
    <w:rsid w:val="00536217"/>
    <w:rsid w:val="00556C48"/>
    <w:rsid w:val="00563C55"/>
    <w:rsid w:val="00587E9A"/>
    <w:rsid w:val="005A3C68"/>
    <w:rsid w:val="005B40FF"/>
    <w:rsid w:val="005D2210"/>
    <w:rsid w:val="005D31D4"/>
    <w:rsid w:val="005D7646"/>
    <w:rsid w:val="005E29CE"/>
    <w:rsid w:val="005E333F"/>
    <w:rsid w:val="005E611B"/>
    <w:rsid w:val="006010DC"/>
    <w:rsid w:val="00606B13"/>
    <w:rsid w:val="006152E3"/>
    <w:rsid w:val="00650124"/>
    <w:rsid w:val="00655093"/>
    <w:rsid w:val="00666470"/>
    <w:rsid w:val="006673BF"/>
    <w:rsid w:val="00681382"/>
    <w:rsid w:val="006B4CC8"/>
    <w:rsid w:val="006B7949"/>
    <w:rsid w:val="006C3395"/>
    <w:rsid w:val="006C6F88"/>
    <w:rsid w:val="006D5224"/>
    <w:rsid w:val="007017A2"/>
    <w:rsid w:val="007063B5"/>
    <w:rsid w:val="00717E07"/>
    <w:rsid w:val="00723E49"/>
    <w:rsid w:val="0072694B"/>
    <w:rsid w:val="007278A2"/>
    <w:rsid w:val="0075084B"/>
    <w:rsid w:val="0076596E"/>
    <w:rsid w:val="00790DD1"/>
    <w:rsid w:val="00791A5A"/>
    <w:rsid w:val="00795C0C"/>
    <w:rsid w:val="007B3644"/>
    <w:rsid w:val="007D2709"/>
    <w:rsid w:val="007E3259"/>
    <w:rsid w:val="00805012"/>
    <w:rsid w:val="00810659"/>
    <w:rsid w:val="008137CB"/>
    <w:rsid w:val="0081733D"/>
    <w:rsid w:val="0084322F"/>
    <w:rsid w:val="00862C30"/>
    <w:rsid w:val="00867783"/>
    <w:rsid w:val="00867A46"/>
    <w:rsid w:val="008B00D7"/>
    <w:rsid w:val="008B55D3"/>
    <w:rsid w:val="008C311A"/>
    <w:rsid w:val="008F19D9"/>
    <w:rsid w:val="008F519C"/>
    <w:rsid w:val="0090451E"/>
    <w:rsid w:val="00904D1C"/>
    <w:rsid w:val="009271F9"/>
    <w:rsid w:val="00937563"/>
    <w:rsid w:val="0095001B"/>
    <w:rsid w:val="0095641B"/>
    <w:rsid w:val="009564B0"/>
    <w:rsid w:val="009610DC"/>
    <w:rsid w:val="00974357"/>
    <w:rsid w:val="00984FD5"/>
    <w:rsid w:val="00985493"/>
    <w:rsid w:val="00986FD4"/>
    <w:rsid w:val="00994475"/>
    <w:rsid w:val="009A5AF7"/>
    <w:rsid w:val="009E2D8B"/>
    <w:rsid w:val="009E3CA5"/>
    <w:rsid w:val="009F1379"/>
    <w:rsid w:val="009F7E01"/>
    <w:rsid w:val="00A04D58"/>
    <w:rsid w:val="00A16B03"/>
    <w:rsid w:val="00A22FC1"/>
    <w:rsid w:val="00A310B2"/>
    <w:rsid w:val="00A45EB1"/>
    <w:rsid w:val="00A721D7"/>
    <w:rsid w:val="00A74868"/>
    <w:rsid w:val="00A850DC"/>
    <w:rsid w:val="00AB1217"/>
    <w:rsid w:val="00AC0136"/>
    <w:rsid w:val="00AC48AC"/>
    <w:rsid w:val="00AC5F3D"/>
    <w:rsid w:val="00AD6DC1"/>
    <w:rsid w:val="00AE0EA1"/>
    <w:rsid w:val="00B018E8"/>
    <w:rsid w:val="00B37543"/>
    <w:rsid w:val="00B45A2F"/>
    <w:rsid w:val="00B5290F"/>
    <w:rsid w:val="00B6110B"/>
    <w:rsid w:val="00B853BE"/>
    <w:rsid w:val="00B86B28"/>
    <w:rsid w:val="00B93300"/>
    <w:rsid w:val="00B93B6C"/>
    <w:rsid w:val="00B94D05"/>
    <w:rsid w:val="00B953DA"/>
    <w:rsid w:val="00B95DB8"/>
    <w:rsid w:val="00BD1EF8"/>
    <w:rsid w:val="00BD738E"/>
    <w:rsid w:val="00BE09A2"/>
    <w:rsid w:val="00BF4F15"/>
    <w:rsid w:val="00C12412"/>
    <w:rsid w:val="00C23E94"/>
    <w:rsid w:val="00C270DF"/>
    <w:rsid w:val="00C42CE8"/>
    <w:rsid w:val="00C714F3"/>
    <w:rsid w:val="00C81744"/>
    <w:rsid w:val="00C975E5"/>
    <w:rsid w:val="00CA6850"/>
    <w:rsid w:val="00CB2A05"/>
    <w:rsid w:val="00CB5110"/>
    <w:rsid w:val="00CB6F32"/>
    <w:rsid w:val="00CC308B"/>
    <w:rsid w:val="00CE0FE6"/>
    <w:rsid w:val="00CE3426"/>
    <w:rsid w:val="00CE657A"/>
    <w:rsid w:val="00CF2596"/>
    <w:rsid w:val="00CF776B"/>
    <w:rsid w:val="00D02056"/>
    <w:rsid w:val="00D04402"/>
    <w:rsid w:val="00D208B2"/>
    <w:rsid w:val="00D236E7"/>
    <w:rsid w:val="00D37932"/>
    <w:rsid w:val="00D43AED"/>
    <w:rsid w:val="00D45B6C"/>
    <w:rsid w:val="00D55771"/>
    <w:rsid w:val="00D87C9E"/>
    <w:rsid w:val="00D87E7D"/>
    <w:rsid w:val="00DA7C2D"/>
    <w:rsid w:val="00DC62D1"/>
    <w:rsid w:val="00DE01C1"/>
    <w:rsid w:val="00DE7726"/>
    <w:rsid w:val="00DF384F"/>
    <w:rsid w:val="00E11841"/>
    <w:rsid w:val="00E1532A"/>
    <w:rsid w:val="00E157FE"/>
    <w:rsid w:val="00E17993"/>
    <w:rsid w:val="00E22231"/>
    <w:rsid w:val="00E37A5A"/>
    <w:rsid w:val="00E4033F"/>
    <w:rsid w:val="00E43FFE"/>
    <w:rsid w:val="00E4437C"/>
    <w:rsid w:val="00E72575"/>
    <w:rsid w:val="00E925D0"/>
    <w:rsid w:val="00EB0670"/>
    <w:rsid w:val="00EB0C48"/>
    <w:rsid w:val="00EB771F"/>
    <w:rsid w:val="00EC504B"/>
    <w:rsid w:val="00EC7DFF"/>
    <w:rsid w:val="00EE7F2E"/>
    <w:rsid w:val="00F21BA9"/>
    <w:rsid w:val="00F47C4F"/>
    <w:rsid w:val="00F55FC2"/>
    <w:rsid w:val="00F6576D"/>
    <w:rsid w:val="00F94D39"/>
    <w:rsid w:val="00F97ECF"/>
    <w:rsid w:val="00FA28C6"/>
    <w:rsid w:val="00FA4B16"/>
    <w:rsid w:val="00FA742F"/>
    <w:rsid w:val="00FB14CC"/>
    <w:rsid w:val="00FB5864"/>
    <w:rsid w:val="00FD12A8"/>
    <w:rsid w:val="00FE408F"/>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D45B6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A3C6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
    <w:name w:val="bodytext"/>
    <w:basedOn w:val="DefaultParagraphFont"/>
    <w:rsid w:val="008F519C"/>
  </w:style>
  <w:style w:type="paragraph" w:customStyle="1" w:styleId="bodytext1">
    <w:name w:val="bodytext1"/>
    <w:basedOn w:val="Normal"/>
    <w:rsid w:val="008F519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F519C"/>
    <w:rPr>
      <w:i/>
      <w:iCs/>
    </w:rPr>
  </w:style>
  <w:style w:type="character" w:styleId="Strong">
    <w:name w:val="Strong"/>
    <w:basedOn w:val="DefaultParagraphFont"/>
    <w:uiPriority w:val="22"/>
    <w:qFormat/>
    <w:rsid w:val="00D45B6C"/>
    <w:rPr>
      <w:b/>
      <w:bCs/>
    </w:rPr>
  </w:style>
  <w:style w:type="character" w:customStyle="1" w:styleId="Heading2Char">
    <w:name w:val="Heading 2 Char"/>
    <w:basedOn w:val="DefaultParagraphFont"/>
    <w:link w:val="Heading2"/>
    <w:uiPriority w:val="9"/>
    <w:semiHidden/>
    <w:rsid w:val="00D45B6C"/>
    <w:rPr>
      <w:rFonts w:asciiTheme="majorHAnsi" w:eastAsiaTheme="majorEastAsia" w:hAnsiTheme="majorHAnsi" w:cstheme="majorBidi"/>
      <w:color w:val="2E74B5" w:themeColor="accent1" w:themeShade="BF"/>
      <w:sz w:val="26"/>
      <w:szCs w:val="26"/>
    </w:rPr>
  </w:style>
  <w:style w:type="paragraph" w:customStyle="1" w:styleId="Nidung2">
    <w:name w:val="Nội dung 2"/>
    <w:rsid w:val="00214C2C"/>
    <w:pPr>
      <w:pBdr>
        <w:top w:val="nil"/>
        <w:left w:val="nil"/>
        <w:bottom w:val="nil"/>
        <w:right w:val="nil"/>
        <w:between w:val="nil"/>
        <w:bar w:val="nil"/>
      </w:pBdr>
      <w:spacing w:after="80" w:line="288" w:lineRule="auto"/>
    </w:pPr>
    <w:rPr>
      <w:rFonts w:ascii="Baskerville" w:eastAsia="Arial Unicode MS" w:hAnsi="Baskerville" w:cs="Arial Unicode MS"/>
      <w:color w:val="444444"/>
      <w:sz w:val="24"/>
      <w:szCs w:val="24"/>
      <w:bdr w:val="nil"/>
      <w14:textOutline w14:w="0" w14:cap="flat" w14:cmpd="sng" w14:algn="ctr">
        <w14:noFill/>
        <w14:prstDash w14:val="solid"/>
        <w14:bevel/>
      </w14:textOutline>
    </w:rPr>
  </w:style>
  <w:style w:type="character" w:customStyle="1" w:styleId="Heading3Char">
    <w:name w:val="Heading 3 Char"/>
    <w:basedOn w:val="DefaultParagraphFont"/>
    <w:link w:val="Heading3"/>
    <w:uiPriority w:val="9"/>
    <w:semiHidden/>
    <w:rsid w:val="005A3C68"/>
    <w:rPr>
      <w:rFonts w:asciiTheme="majorHAnsi" w:eastAsiaTheme="majorEastAsia" w:hAnsiTheme="majorHAnsi" w:cstheme="majorBidi"/>
      <w:color w:val="1F4D78" w:themeColor="accent1" w:themeShade="7F"/>
      <w:sz w:val="24"/>
      <w:szCs w:val="24"/>
    </w:rPr>
  </w:style>
  <w:style w:type="character" w:customStyle="1" w:styleId="go">
    <w:name w:val="go"/>
    <w:basedOn w:val="DefaultParagraphFont"/>
    <w:rsid w:val="005A3C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63534">
      <w:bodyDiv w:val="1"/>
      <w:marLeft w:val="0"/>
      <w:marRight w:val="0"/>
      <w:marTop w:val="0"/>
      <w:marBottom w:val="0"/>
      <w:divBdr>
        <w:top w:val="none" w:sz="0" w:space="0" w:color="auto"/>
        <w:left w:val="none" w:sz="0" w:space="0" w:color="auto"/>
        <w:bottom w:val="none" w:sz="0" w:space="0" w:color="auto"/>
        <w:right w:val="none" w:sz="0" w:space="0" w:color="auto"/>
      </w:divBdr>
    </w:div>
    <w:div w:id="204024833">
      <w:bodyDiv w:val="1"/>
      <w:marLeft w:val="0"/>
      <w:marRight w:val="0"/>
      <w:marTop w:val="0"/>
      <w:marBottom w:val="0"/>
      <w:divBdr>
        <w:top w:val="none" w:sz="0" w:space="0" w:color="auto"/>
        <w:left w:val="none" w:sz="0" w:space="0" w:color="auto"/>
        <w:bottom w:val="none" w:sz="0" w:space="0" w:color="auto"/>
        <w:right w:val="none" w:sz="0" w:space="0" w:color="auto"/>
      </w:divBdr>
    </w:div>
    <w:div w:id="298538434">
      <w:bodyDiv w:val="1"/>
      <w:marLeft w:val="0"/>
      <w:marRight w:val="0"/>
      <w:marTop w:val="0"/>
      <w:marBottom w:val="0"/>
      <w:divBdr>
        <w:top w:val="none" w:sz="0" w:space="0" w:color="auto"/>
        <w:left w:val="none" w:sz="0" w:space="0" w:color="auto"/>
        <w:bottom w:val="none" w:sz="0" w:space="0" w:color="auto"/>
        <w:right w:val="none" w:sz="0" w:space="0" w:color="auto"/>
      </w:divBdr>
    </w:div>
    <w:div w:id="380640115">
      <w:bodyDiv w:val="1"/>
      <w:marLeft w:val="0"/>
      <w:marRight w:val="0"/>
      <w:marTop w:val="0"/>
      <w:marBottom w:val="0"/>
      <w:divBdr>
        <w:top w:val="none" w:sz="0" w:space="0" w:color="auto"/>
        <w:left w:val="none" w:sz="0" w:space="0" w:color="auto"/>
        <w:bottom w:val="none" w:sz="0" w:space="0" w:color="auto"/>
        <w:right w:val="none" w:sz="0" w:space="0" w:color="auto"/>
      </w:divBdr>
    </w:div>
    <w:div w:id="588083169">
      <w:bodyDiv w:val="1"/>
      <w:marLeft w:val="0"/>
      <w:marRight w:val="0"/>
      <w:marTop w:val="0"/>
      <w:marBottom w:val="0"/>
      <w:divBdr>
        <w:top w:val="none" w:sz="0" w:space="0" w:color="auto"/>
        <w:left w:val="none" w:sz="0" w:space="0" w:color="auto"/>
        <w:bottom w:val="none" w:sz="0" w:space="0" w:color="auto"/>
        <w:right w:val="none" w:sz="0" w:space="0" w:color="auto"/>
      </w:divBdr>
    </w:div>
    <w:div w:id="588150493">
      <w:bodyDiv w:val="1"/>
      <w:marLeft w:val="0"/>
      <w:marRight w:val="0"/>
      <w:marTop w:val="0"/>
      <w:marBottom w:val="0"/>
      <w:divBdr>
        <w:top w:val="none" w:sz="0" w:space="0" w:color="auto"/>
        <w:left w:val="none" w:sz="0" w:space="0" w:color="auto"/>
        <w:bottom w:val="none" w:sz="0" w:space="0" w:color="auto"/>
        <w:right w:val="none" w:sz="0" w:space="0" w:color="auto"/>
      </w:divBdr>
    </w:div>
    <w:div w:id="755590606">
      <w:bodyDiv w:val="1"/>
      <w:marLeft w:val="0"/>
      <w:marRight w:val="0"/>
      <w:marTop w:val="0"/>
      <w:marBottom w:val="0"/>
      <w:divBdr>
        <w:top w:val="none" w:sz="0" w:space="0" w:color="auto"/>
        <w:left w:val="none" w:sz="0" w:space="0" w:color="auto"/>
        <w:bottom w:val="none" w:sz="0" w:space="0" w:color="auto"/>
        <w:right w:val="none" w:sz="0" w:space="0" w:color="auto"/>
      </w:divBdr>
    </w:div>
    <w:div w:id="797917763">
      <w:bodyDiv w:val="1"/>
      <w:marLeft w:val="0"/>
      <w:marRight w:val="0"/>
      <w:marTop w:val="0"/>
      <w:marBottom w:val="0"/>
      <w:divBdr>
        <w:top w:val="none" w:sz="0" w:space="0" w:color="auto"/>
        <w:left w:val="none" w:sz="0" w:space="0" w:color="auto"/>
        <w:bottom w:val="none" w:sz="0" w:space="0" w:color="auto"/>
        <w:right w:val="none" w:sz="0" w:space="0" w:color="auto"/>
      </w:divBdr>
    </w:div>
    <w:div w:id="907113342">
      <w:bodyDiv w:val="1"/>
      <w:marLeft w:val="0"/>
      <w:marRight w:val="0"/>
      <w:marTop w:val="0"/>
      <w:marBottom w:val="0"/>
      <w:divBdr>
        <w:top w:val="none" w:sz="0" w:space="0" w:color="auto"/>
        <w:left w:val="none" w:sz="0" w:space="0" w:color="auto"/>
        <w:bottom w:val="none" w:sz="0" w:space="0" w:color="auto"/>
        <w:right w:val="none" w:sz="0" w:space="0" w:color="auto"/>
      </w:divBdr>
    </w:div>
    <w:div w:id="1047534976">
      <w:bodyDiv w:val="1"/>
      <w:marLeft w:val="0"/>
      <w:marRight w:val="0"/>
      <w:marTop w:val="0"/>
      <w:marBottom w:val="0"/>
      <w:divBdr>
        <w:top w:val="none" w:sz="0" w:space="0" w:color="auto"/>
        <w:left w:val="none" w:sz="0" w:space="0" w:color="auto"/>
        <w:bottom w:val="none" w:sz="0" w:space="0" w:color="auto"/>
        <w:right w:val="none" w:sz="0" w:space="0" w:color="auto"/>
      </w:divBdr>
    </w:div>
    <w:div w:id="1183544859">
      <w:bodyDiv w:val="1"/>
      <w:marLeft w:val="0"/>
      <w:marRight w:val="0"/>
      <w:marTop w:val="0"/>
      <w:marBottom w:val="0"/>
      <w:divBdr>
        <w:top w:val="none" w:sz="0" w:space="0" w:color="auto"/>
        <w:left w:val="none" w:sz="0" w:space="0" w:color="auto"/>
        <w:bottom w:val="none" w:sz="0" w:space="0" w:color="auto"/>
        <w:right w:val="none" w:sz="0" w:space="0" w:color="auto"/>
      </w:divBdr>
    </w:div>
    <w:div w:id="1278492236">
      <w:bodyDiv w:val="1"/>
      <w:marLeft w:val="0"/>
      <w:marRight w:val="0"/>
      <w:marTop w:val="0"/>
      <w:marBottom w:val="0"/>
      <w:divBdr>
        <w:top w:val="none" w:sz="0" w:space="0" w:color="auto"/>
        <w:left w:val="none" w:sz="0" w:space="0" w:color="auto"/>
        <w:bottom w:val="none" w:sz="0" w:space="0" w:color="auto"/>
        <w:right w:val="none" w:sz="0" w:space="0" w:color="auto"/>
      </w:divBdr>
      <w:divsChild>
        <w:div w:id="1825274511">
          <w:marLeft w:val="0"/>
          <w:marRight w:val="0"/>
          <w:marTop w:val="225"/>
          <w:marBottom w:val="225"/>
          <w:divBdr>
            <w:top w:val="none" w:sz="0" w:space="0" w:color="auto"/>
            <w:left w:val="none" w:sz="0" w:space="0" w:color="auto"/>
            <w:bottom w:val="none" w:sz="0" w:space="0" w:color="auto"/>
            <w:right w:val="none" w:sz="0" w:space="0" w:color="auto"/>
          </w:divBdr>
        </w:div>
        <w:div w:id="1568802628">
          <w:marLeft w:val="0"/>
          <w:marRight w:val="0"/>
          <w:marTop w:val="225"/>
          <w:marBottom w:val="225"/>
          <w:divBdr>
            <w:top w:val="none" w:sz="0" w:space="0" w:color="auto"/>
            <w:left w:val="none" w:sz="0" w:space="0" w:color="auto"/>
            <w:bottom w:val="none" w:sz="0" w:space="0" w:color="auto"/>
            <w:right w:val="none" w:sz="0" w:space="0" w:color="auto"/>
          </w:divBdr>
        </w:div>
      </w:divsChild>
    </w:div>
    <w:div w:id="1363243865">
      <w:bodyDiv w:val="1"/>
      <w:marLeft w:val="0"/>
      <w:marRight w:val="0"/>
      <w:marTop w:val="0"/>
      <w:marBottom w:val="0"/>
      <w:divBdr>
        <w:top w:val="none" w:sz="0" w:space="0" w:color="auto"/>
        <w:left w:val="none" w:sz="0" w:space="0" w:color="auto"/>
        <w:bottom w:val="none" w:sz="0" w:space="0" w:color="auto"/>
        <w:right w:val="none" w:sz="0" w:space="0" w:color="auto"/>
      </w:divBdr>
    </w:div>
    <w:div w:id="1387755501">
      <w:bodyDiv w:val="1"/>
      <w:marLeft w:val="0"/>
      <w:marRight w:val="0"/>
      <w:marTop w:val="0"/>
      <w:marBottom w:val="0"/>
      <w:divBdr>
        <w:top w:val="none" w:sz="0" w:space="0" w:color="auto"/>
        <w:left w:val="none" w:sz="0" w:space="0" w:color="auto"/>
        <w:bottom w:val="none" w:sz="0" w:space="0" w:color="auto"/>
        <w:right w:val="none" w:sz="0" w:space="0" w:color="auto"/>
      </w:divBdr>
    </w:div>
    <w:div w:id="1410229076">
      <w:bodyDiv w:val="1"/>
      <w:marLeft w:val="0"/>
      <w:marRight w:val="0"/>
      <w:marTop w:val="0"/>
      <w:marBottom w:val="0"/>
      <w:divBdr>
        <w:top w:val="none" w:sz="0" w:space="0" w:color="auto"/>
        <w:left w:val="none" w:sz="0" w:space="0" w:color="auto"/>
        <w:bottom w:val="none" w:sz="0" w:space="0" w:color="auto"/>
        <w:right w:val="none" w:sz="0" w:space="0" w:color="auto"/>
      </w:divBdr>
    </w:div>
    <w:div w:id="1463767691">
      <w:bodyDiv w:val="1"/>
      <w:marLeft w:val="0"/>
      <w:marRight w:val="0"/>
      <w:marTop w:val="0"/>
      <w:marBottom w:val="0"/>
      <w:divBdr>
        <w:top w:val="none" w:sz="0" w:space="0" w:color="auto"/>
        <w:left w:val="none" w:sz="0" w:space="0" w:color="auto"/>
        <w:bottom w:val="none" w:sz="0" w:space="0" w:color="auto"/>
        <w:right w:val="none" w:sz="0" w:space="0" w:color="auto"/>
      </w:divBdr>
    </w:div>
    <w:div w:id="1564683629">
      <w:bodyDiv w:val="1"/>
      <w:marLeft w:val="0"/>
      <w:marRight w:val="0"/>
      <w:marTop w:val="0"/>
      <w:marBottom w:val="0"/>
      <w:divBdr>
        <w:top w:val="none" w:sz="0" w:space="0" w:color="auto"/>
        <w:left w:val="none" w:sz="0" w:space="0" w:color="auto"/>
        <w:bottom w:val="none" w:sz="0" w:space="0" w:color="auto"/>
        <w:right w:val="none" w:sz="0" w:space="0" w:color="auto"/>
      </w:divBdr>
    </w:div>
    <w:div w:id="1937013508">
      <w:bodyDiv w:val="1"/>
      <w:marLeft w:val="0"/>
      <w:marRight w:val="0"/>
      <w:marTop w:val="0"/>
      <w:marBottom w:val="0"/>
      <w:divBdr>
        <w:top w:val="none" w:sz="0" w:space="0" w:color="auto"/>
        <w:left w:val="none" w:sz="0" w:space="0" w:color="auto"/>
        <w:bottom w:val="none" w:sz="0" w:space="0" w:color="auto"/>
        <w:right w:val="none" w:sz="0" w:space="0" w:color="auto"/>
      </w:divBdr>
    </w:div>
    <w:div w:id="2005548029">
      <w:bodyDiv w:val="1"/>
      <w:marLeft w:val="0"/>
      <w:marRight w:val="0"/>
      <w:marTop w:val="0"/>
      <w:marBottom w:val="0"/>
      <w:divBdr>
        <w:top w:val="none" w:sz="0" w:space="0" w:color="auto"/>
        <w:left w:val="none" w:sz="0" w:space="0" w:color="auto"/>
        <w:bottom w:val="none" w:sz="0" w:space="0" w:color="auto"/>
        <w:right w:val="none" w:sz="0" w:space="0" w:color="auto"/>
      </w:divBdr>
    </w:div>
    <w:div w:id="214114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gvietnam.com/tri-tue-nhan-tao-la-gi-ai-thay-doi-tuong-lai-cua-loai-nguoi-ra-sa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rannamanh1989@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gvietnam.com/iot-se-lam-thay-doi-co-ban-the-gioi-nhu-the-nao-trong-nam-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1352</TotalTime>
  <Pages>11</Pages>
  <Words>3266</Words>
  <Characters>18620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49</cp:revision>
  <cp:lastPrinted>2021-02-23T08:08:00Z</cp:lastPrinted>
  <dcterms:created xsi:type="dcterms:W3CDTF">2021-03-04T16:08:00Z</dcterms:created>
  <dcterms:modified xsi:type="dcterms:W3CDTF">2021-07-22T04:21:00Z</dcterms:modified>
</cp:coreProperties>
</file>